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1D020" w14:textId="39BCF2BC" w:rsidR="008E4453" w:rsidRPr="007E4D9A" w:rsidRDefault="00A8479A" w:rsidP="00AF6967">
      <w:pPr>
        <w:pStyle w:val="BodyText"/>
        <w:spacing w:after="0"/>
        <w:rPr>
          <w:rFonts w:ascii="Avenir Heavy" w:hAnsi="Avenir Heavy"/>
          <w:sz w:val="22"/>
          <w:szCs w:val="22"/>
          <w:u w:val="single"/>
        </w:rPr>
      </w:pPr>
      <w:r>
        <w:rPr>
          <w:rFonts w:ascii="Avenir Heavy" w:hAnsi="Avenir Heavy"/>
          <w:sz w:val="22"/>
          <w:szCs w:val="22"/>
          <w:u w:val="single"/>
        </w:rPr>
        <w:t xml:space="preserve">MUDD </w:t>
      </w:r>
      <w:r w:rsidR="00EA0CF9">
        <w:rPr>
          <w:rFonts w:ascii="Avenir Heavy" w:hAnsi="Avenir Heavy"/>
          <w:sz w:val="22"/>
          <w:szCs w:val="22"/>
          <w:u w:val="single"/>
        </w:rPr>
        <w:t>6205</w:t>
      </w:r>
      <w:r w:rsidR="008B3B27">
        <w:rPr>
          <w:rFonts w:ascii="Avenir Heavy" w:hAnsi="Avenir Heavy"/>
          <w:sz w:val="22"/>
          <w:szCs w:val="22"/>
          <w:u w:val="single"/>
        </w:rPr>
        <w:t>:</w:t>
      </w:r>
      <w:r w:rsidR="008B3B27">
        <w:rPr>
          <w:rFonts w:ascii="Avenir Heavy" w:hAnsi="Avenir Heavy"/>
          <w:sz w:val="22"/>
          <w:szCs w:val="22"/>
          <w:u w:val="single"/>
        </w:rPr>
        <w:tab/>
        <w:t xml:space="preserve">         </w:t>
      </w:r>
      <w:r w:rsidR="00EA0CF9">
        <w:rPr>
          <w:rFonts w:ascii="Avenir Heavy" w:hAnsi="Avenir Heavy"/>
          <w:sz w:val="22"/>
          <w:szCs w:val="22"/>
          <w:u w:val="single"/>
        </w:rPr>
        <w:tab/>
      </w:r>
      <w:r w:rsidR="00EA0CF9">
        <w:rPr>
          <w:rFonts w:ascii="Avenir Heavy" w:hAnsi="Avenir Heavy"/>
          <w:sz w:val="22"/>
          <w:szCs w:val="22"/>
          <w:u w:val="single"/>
        </w:rPr>
        <w:tab/>
      </w:r>
      <w:r w:rsidR="00EA0CF9">
        <w:rPr>
          <w:rFonts w:ascii="Avenir Heavy" w:hAnsi="Avenir Heavy"/>
          <w:sz w:val="22"/>
          <w:szCs w:val="22"/>
          <w:u w:val="single"/>
        </w:rPr>
        <w:tab/>
      </w:r>
      <w:r w:rsidR="00EA0CF9">
        <w:rPr>
          <w:rFonts w:ascii="Avenir Heavy" w:hAnsi="Avenir Heavy"/>
          <w:sz w:val="22"/>
          <w:szCs w:val="22"/>
          <w:u w:val="single"/>
        </w:rPr>
        <w:tab/>
      </w:r>
      <w:r w:rsidR="00EA0CF9">
        <w:rPr>
          <w:rFonts w:ascii="Avenir Heavy" w:hAnsi="Avenir Heavy"/>
          <w:sz w:val="22"/>
          <w:szCs w:val="22"/>
          <w:u w:val="single"/>
        </w:rPr>
        <w:tab/>
      </w:r>
      <w:r w:rsidR="00EA0CF9">
        <w:rPr>
          <w:rFonts w:ascii="Avenir Heavy" w:hAnsi="Avenir Heavy"/>
          <w:sz w:val="22"/>
          <w:szCs w:val="22"/>
          <w:u w:val="single"/>
        </w:rPr>
        <w:tab/>
        <w:t xml:space="preserve">      The Modern City: Theories and Forms</w:t>
      </w:r>
      <w:r w:rsidR="008E4453" w:rsidRPr="007E4D9A">
        <w:rPr>
          <w:rFonts w:ascii="Avenir Heavy" w:hAnsi="Avenir Heavy"/>
          <w:sz w:val="22"/>
          <w:szCs w:val="22"/>
          <w:u w:val="single"/>
        </w:rPr>
        <w:t xml:space="preserve"> </w:t>
      </w:r>
    </w:p>
    <w:p w14:paraId="571A5C80" w14:textId="72377C81" w:rsidR="00AF6967" w:rsidRPr="007E4D9A" w:rsidRDefault="00EA0CF9" w:rsidP="00AF6967">
      <w:pPr>
        <w:pStyle w:val="BodyText"/>
        <w:spacing w:after="0"/>
        <w:rPr>
          <w:rFonts w:ascii="Avenir Book" w:hAnsi="Avenir Book"/>
          <w:sz w:val="22"/>
          <w:szCs w:val="22"/>
        </w:rPr>
      </w:pPr>
      <w:r>
        <w:rPr>
          <w:rFonts w:ascii="Avenir Book" w:hAnsi="Avenir Book"/>
          <w:sz w:val="22"/>
          <w:szCs w:val="22"/>
        </w:rPr>
        <w:t>Fall 202</w:t>
      </w:r>
      <w:r w:rsidR="004F4584">
        <w:rPr>
          <w:rFonts w:ascii="Avenir Book" w:hAnsi="Avenir Book"/>
          <w:sz w:val="22"/>
          <w:szCs w:val="22"/>
        </w:rPr>
        <w:t>1</w:t>
      </w:r>
      <w:r w:rsidR="00AE6E35">
        <w:rPr>
          <w:rFonts w:ascii="Avenir Book" w:hAnsi="Avenir Book"/>
          <w:sz w:val="22"/>
          <w:szCs w:val="22"/>
        </w:rPr>
        <w:tab/>
        <w:t xml:space="preserve">         </w:t>
      </w:r>
      <w:r w:rsidR="00AE6E35">
        <w:rPr>
          <w:rFonts w:ascii="Avenir Book" w:hAnsi="Avenir Book"/>
          <w:sz w:val="22"/>
          <w:szCs w:val="22"/>
        </w:rPr>
        <w:tab/>
      </w:r>
      <w:r w:rsidR="00AE6E35">
        <w:rPr>
          <w:rFonts w:ascii="Avenir Book" w:hAnsi="Avenir Book"/>
          <w:sz w:val="22"/>
          <w:szCs w:val="22"/>
        </w:rPr>
        <w:tab/>
      </w:r>
      <w:r w:rsidR="00AE6E35">
        <w:rPr>
          <w:rFonts w:ascii="Avenir Book" w:hAnsi="Avenir Book"/>
          <w:sz w:val="22"/>
          <w:szCs w:val="22"/>
        </w:rPr>
        <w:tab/>
      </w:r>
      <w:r w:rsidR="00AE6E35">
        <w:rPr>
          <w:rFonts w:ascii="Avenir Book" w:hAnsi="Avenir Book"/>
          <w:sz w:val="22"/>
          <w:szCs w:val="22"/>
        </w:rPr>
        <w:tab/>
      </w:r>
      <w:r w:rsidR="00AE6E35">
        <w:rPr>
          <w:rFonts w:ascii="Avenir Book" w:hAnsi="Avenir Book"/>
          <w:sz w:val="22"/>
          <w:szCs w:val="22"/>
        </w:rPr>
        <w:tab/>
      </w:r>
      <w:r w:rsidR="00AE6E35">
        <w:rPr>
          <w:rFonts w:ascii="Avenir Book" w:hAnsi="Avenir Book"/>
          <w:sz w:val="22"/>
          <w:szCs w:val="22"/>
        </w:rPr>
        <w:tab/>
      </w:r>
      <w:r w:rsidR="00AE6E35">
        <w:rPr>
          <w:rFonts w:ascii="Avenir Book" w:hAnsi="Avenir Book"/>
          <w:sz w:val="22"/>
          <w:szCs w:val="22"/>
        </w:rPr>
        <w:tab/>
      </w:r>
      <w:r w:rsidR="00AE6E35">
        <w:rPr>
          <w:rFonts w:ascii="Avenir Book" w:hAnsi="Avenir Book"/>
          <w:sz w:val="22"/>
          <w:szCs w:val="22"/>
        </w:rPr>
        <w:tab/>
      </w:r>
      <w:r w:rsidR="00AE6E35">
        <w:rPr>
          <w:rFonts w:ascii="Avenir Book" w:hAnsi="Avenir Book"/>
          <w:sz w:val="22"/>
          <w:szCs w:val="22"/>
        </w:rPr>
        <w:tab/>
      </w:r>
      <w:r w:rsidR="00AE6E35">
        <w:rPr>
          <w:rFonts w:ascii="Avenir Book" w:hAnsi="Avenir Book"/>
          <w:sz w:val="22"/>
          <w:szCs w:val="22"/>
        </w:rPr>
        <w:tab/>
        <w:t xml:space="preserve">         </w:t>
      </w:r>
      <w:r>
        <w:rPr>
          <w:rFonts w:ascii="Avenir Book" w:hAnsi="Avenir Book"/>
          <w:sz w:val="22"/>
          <w:szCs w:val="22"/>
        </w:rPr>
        <w:t xml:space="preserve"> </w:t>
      </w:r>
      <w:r w:rsidR="00AF6967" w:rsidRPr="007E4D9A">
        <w:rPr>
          <w:rFonts w:ascii="Avenir Book" w:hAnsi="Avenir Book"/>
          <w:sz w:val="22"/>
          <w:szCs w:val="22"/>
        </w:rPr>
        <w:t>Syllabus</w:t>
      </w:r>
    </w:p>
    <w:p w14:paraId="295B8486" w14:textId="2333D544" w:rsidR="00AF6967" w:rsidRPr="00E97C11" w:rsidRDefault="00AF6967" w:rsidP="00AF6967">
      <w:pPr>
        <w:pStyle w:val="BodyText"/>
        <w:spacing w:after="0"/>
        <w:rPr>
          <w:rFonts w:ascii="Calibri" w:hAnsi="Calibri"/>
        </w:rPr>
      </w:pPr>
    </w:p>
    <w:p w14:paraId="06E94CA5" w14:textId="6C333496" w:rsidR="007113AF" w:rsidRDefault="00B4597D" w:rsidP="00AF6967">
      <w:pPr>
        <w:pStyle w:val="BodyText"/>
        <w:spacing w:after="0"/>
        <w:rPr>
          <w:rFonts w:ascii="Avenir Book" w:hAnsi="Avenir Book"/>
          <w:sz w:val="20"/>
        </w:rPr>
      </w:pPr>
      <w:r>
        <w:rPr>
          <w:rFonts w:ascii="Avenir Heavy" w:hAnsi="Avenir Heavy"/>
          <w:sz w:val="20"/>
          <w:u w:val="single"/>
        </w:rPr>
        <w:t>COURSE INFO</w:t>
      </w:r>
      <w:r w:rsidR="007113AF" w:rsidRPr="004E2E3E">
        <w:rPr>
          <w:rFonts w:ascii="Avenir Heavy" w:hAnsi="Avenir Heavy"/>
          <w:sz w:val="20"/>
          <w:u w:val="single"/>
        </w:rPr>
        <w:t>:</w:t>
      </w:r>
      <w:r w:rsidR="007113AF" w:rsidRPr="004E2E3E">
        <w:rPr>
          <w:rFonts w:ascii="Avenir Heavy" w:hAnsi="Avenir Heavy"/>
          <w:sz w:val="20"/>
          <w:u w:val="single"/>
        </w:rPr>
        <w:tab/>
      </w:r>
      <w:r w:rsidR="007113AF" w:rsidRPr="004E2E3E">
        <w:rPr>
          <w:rFonts w:ascii="Avenir Heavy" w:hAnsi="Avenir Heavy"/>
          <w:sz w:val="20"/>
          <w:u w:val="single"/>
        </w:rPr>
        <w:tab/>
      </w:r>
      <w:r w:rsidR="007113AF" w:rsidRPr="004E2E3E">
        <w:rPr>
          <w:rFonts w:ascii="Avenir Heavy" w:hAnsi="Avenir Heavy"/>
          <w:sz w:val="20"/>
          <w:u w:val="single"/>
        </w:rPr>
        <w:tab/>
      </w:r>
      <w:r w:rsidR="007113AF" w:rsidRPr="004E2E3E">
        <w:rPr>
          <w:rFonts w:ascii="Avenir Heavy" w:hAnsi="Avenir Heavy"/>
          <w:sz w:val="20"/>
          <w:u w:val="single"/>
        </w:rPr>
        <w:tab/>
      </w:r>
      <w:r w:rsidR="007113AF" w:rsidRPr="004E2E3E">
        <w:rPr>
          <w:rFonts w:ascii="Avenir Heavy" w:hAnsi="Avenir Heavy"/>
          <w:sz w:val="20"/>
          <w:u w:val="single"/>
        </w:rPr>
        <w:tab/>
      </w:r>
      <w:r w:rsidR="007113AF" w:rsidRPr="004E2E3E">
        <w:rPr>
          <w:rFonts w:ascii="Avenir Heavy" w:hAnsi="Avenir Heavy"/>
          <w:sz w:val="20"/>
          <w:u w:val="single"/>
        </w:rPr>
        <w:tab/>
      </w:r>
      <w:r w:rsidR="007113AF" w:rsidRPr="004E2E3E">
        <w:rPr>
          <w:rFonts w:ascii="Avenir Heavy" w:hAnsi="Avenir Heavy"/>
          <w:sz w:val="20"/>
          <w:u w:val="single"/>
        </w:rPr>
        <w:tab/>
      </w:r>
      <w:r w:rsidR="007113AF" w:rsidRPr="004E2E3E">
        <w:rPr>
          <w:rFonts w:ascii="Avenir Heavy" w:hAnsi="Avenir Heavy"/>
          <w:sz w:val="20"/>
          <w:u w:val="single"/>
        </w:rPr>
        <w:tab/>
      </w:r>
      <w:r w:rsidR="007113AF" w:rsidRPr="004E2E3E">
        <w:rPr>
          <w:rFonts w:ascii="Avenir Heavy" w:hAnsi="Avenir Heavy"/>
          <w:sz w:val="20"/>
          <w:u w:val="single"/>
        </w:rPr>
        <w:tab/>
      </w:r>
      <w:r w:rsidR="007113AF" w:rsidRPr="004E2E3E">
        <w:rPr>
          <w:rFonts w:ascii="Avenir Heavy" w:hAnsi="Avenir Heavy"/>
          <w:sz w:val="20"/>
          <w:u w:val="single"/>
        </w:rPr>
        <w:tab/>
      </w:r>
      <w:r w:rsidR="007113AF" w:rsidRPr="004E2E3E">
        <w:rPr>
          <w:rFonts w:ascii="Avenir Heavy" w:hAnsi="Avenir Heavy"/>
          <w:sz w:val="20"/>
          <w:u w:val="single"/>
        </w:rPr>
        <w:tab/>
      </w:r>
      <w:r w:rsidR="007113AF">
        <w:rPr>
          <w:rFonts w:ascii="Avenir Heavy" w:hAnsi="Avenir Heavy"/>
          <w:sz w:val="20"/>
          <w:u w:val="single"/>
        </w:rPr>
        <w:tab/>
      </w:r>
      <w:r w:rsidR="00C559F9">
        <w:rPr>
          <w:rFonts w:ascii="Avenir Heavy" w:hAnsi="Avenir Heavy"/>
          <w:sz w:val="20"/>
          <w:u w:val="single"/>
        </w:rPr>
        <w:tab/>
      </w:r>
    </w:p>
    <w:p w14:paraId="11518D76" w14:textId="514B1D4C" w:rsidR="00946AD4" w:rsidRDefault="00C559F9" w:rsidP="00AF6967">
      <w:pPr>
        <w:pStyle w:val="BodyText"/>
        <w:spacing w:after="0"/>
        <w:rPr>
          <w:rFonts w:ascii="Avenir Book" w:hAnsi="Avenir Book"/>
          <w:sz w:val="20"/>
        </w:rPr>
      </w:pPr>
      <w:r>
        <w:rPr>
          <w:rFonts w:ascii="Avenir Book" w:hAnsi="Avenir Book"/>
          <w:sz w:val="20"/>
        </w:rPr>
        <w:t>Meets:</w:t>
      </w:r>
      <w:r w:rsidR="00E11FA4">
        <w:rPr>
          <w:rFonts w:ascii="Avenir Book" w:hAnsi="Avenir Book"/>
          <w:sz w:val="20"/>
        </w:rPr>
        <w:tab/>
      </w:r>
      <w:r w:rsidR="00E11FA4">
        <w:rPr>
          <w:rFonts w:ascii="Avenir Book" w:hAnsi="Avenir Book"/>
          <w:sz w:val="20"/>
        </w:rPr>
        <w:tab/>
      </w:r>
      <w:r w:rsidR="00EA0CF9">
        <w:rPr>
          <w:rFonts w:ascii="Avenir Book" w:hAnsi="Avenir Book"/>
          <w:sz w:val="20"/>
        </w:rPr>
        <w:t>Mondays, 9:</w:t>
      </w:r>
      <w:proofErr w:type="gramStart"/>
      <w:r w:rsidR="00EA0CF9">
        <w:rPr>
          <w:rFonts w:ascii="Avenir Book" w:hAnsi="Avenir Book"/>
          <w:sz w:val="20"/>
        </w:rPr>
        <w:t>00  AM</w:t>
      </w:r>
      <w:proofErr w:type="gramEnd"/>
      <w:r w:rsidR="00EA0CF9">
        <w:rPr>
          <w:rFonts w:ascii="Avenir Book" w:hAnsi="Avenir Book"/>
          <w:sz w:val="20"/>
        </w:rPr>
        <w:t xml:space="preserve"> – 12:00 PM; </w:t>
      </w:r>
      <w:r w:rsidR="004F4584">
        <w:rPr>
          <w:rFonts w:ascii="Avenir Book" w:hAnsi="Avenir Book"/>
          <w:sz w:val="20"/>
        </w:rPr>
        <w:t>CCB 1001</w:t>
      </w:r>
    </w:p>
    <w:p w14:paraId="541497E9" w14:textId="35149BAA" w:rsidR="009413B3" w:rsidRDefault="009413B3" w:rsidP="00AF6967">
      <w:pPr>
        <w:pStyle w:val="BodyText"/>
        <w:spacing w:after="0"/>
        <w:rPr>
          <w:rFonts w:ascii="Avenir Book" w:hAnsi="Avenir Book"/>
          <w:sz w:val="20"/>
        </w:rPr>
      </w:pPr>
      <w:r>
        <w:rPr>
          <w:rFonts w:ascii="Avenir Book" w:hAnsi="Avenir Book"/>
          <w:sz w:val="20"/>
        </w:rPr>
        <w:t>Credits:</w:t>
      </w:r>
      <w:r>
        <w:rPr>
          <w:rFonts w:ascii="Avenir Book" w:hAnsi="Avenir Book"/>
          <w:sz w:val="20"/>
        </w:rPr>
        <w:tab/>
      </w:r>
      <w:r>
        <w:rPr>
          <w:rFonts w:ascii="Avenir Book" w:hAnsi="Avenir Book"/>
          <w:sz w:val="20"/>
        </w:rPr>
        <w:tab/>
        <w:t>3</w:t>
      </w:r>
    </w:p>
    <w:p w14:paraId="4111DF16" w14:textId="45E048F2" w:rsidR="00946AD4" w:rsidRDefault="00A8479A" w:rsidP="00AF6967">
      <w:pPr>
        <w:pStyle w:val="BodyText"/>
        <w:spacing w:after="0"/>
        <w:rPr>
          <w:rStyle w:val="Hyperlink"/>
          <w:rFonts w:ascii="Avenir Book" w:hAnsi="Avenir Book"/>
          <w:sz w:val="20"/>
        </w:rPr>
      </w:pPr>
      <w:r>
        <w:rPr>
          <w:rFonts w:ascii="Avenir Book" w:hAnsi="Avenir Book"/>
          <w:sz w:val="20"/>
        </w:rPr>
        <w:t>Instructor</w:t>
      </w:r>
      <w:r w:rsidR="00946AD4">
        <w:rPr>
          <w:rFonts w:ascii="Avenir Book" w:hAnsi="Avenir Book"/>
          <w:sz w:val="20"/>
        </w:rPr>
        <w:t>:</w:t>
      </w:r>
      <w:r w:rsidR="00946AD4">
        <w:rPr>
          <w:rFonts w:ascii="Avenir Book" w:hAnsi="Avenir Book"/>
          <w:sz w:val="20"/>
        </w:rPr>
        <w:tab/>
        <w:t xml:space="preserve">Associate Professor </w:t>
      </w:r>
      <w:r w:rsidR="00D51A6A">
        <w:rPr>
          <w:rFonts w:ascii="Avenir Book" w:hAnsi="Avenir Book"/>
          <w:sz w:val="20"/>
        </w:rPr>
        <w:t>Nadia M. Anderson</w:t>
      </w:r>
      <w:r w:rsidR="00B51F57">
        <w:rPr>
          <w:rFonts w:ascii="Avenir Book" w:hAnsi="Avenir Book"/>
          <w:sz w:val="20"/>
        </w:rPr>
        <w:t>, she/her</w:t>
      </w:r>
      <w:r w:rsidR="00946AD4">
        <w:rPr>
          <w:rFonts w:ascii="Avenir Book" w:hAnsi="Avenir Book"/>
          <w:sz w:val="20"/>
        </w:rPr>
        <w:t xml:space="preserve">, </w:t>
      </w:r>
      <w:hyperlink r:id="rId7" w:history="1">
        <w:r w:rsidR="00946AD4" w:rsidRPr="00CA636B">
          <w:rPr>
            <w:rStyle w:val="Hyperlink"/>
            <w:rFonts w:ascii="Avenir Book" w:hAnsi="Avenir Book"/>
            <w:sz w:val="20"/>
          </w:rPr>
          <w:t>nander35@uncc.edu</w:t>
        </w:r>
      </w:hyperlink>
    </w:p>
    <w:p w14:paraId="6FE498D3" w14:textId="7387E229" w:rsidR="00923700" w:rsidRDefault="00B51F57" w:rsidP="004E2E3E">
      <w:pPr>
        <w:pStyle w:val="BodyText"/>
        <w:spacing w:after="0"/>
        <w:rPr>
          <w:rStyle w:val="Hyperlink"/>
          <w:rFonts w:ascii="Avenir Book" w:hAnsi="Avenir Book"/>
          <w:color w:val="000000" w:themeColor="text1"/>
          <w:sz w:val="20"/>
          <w:u w:val="none"/>
        </w:rPr>
      </w:pPr>
      <w:r>
        <w:rPr>
          <w:rStyle w:val="Hyperlink"/>
          <w:rFonts w:ascii="Avenir Book" w:hAnsi="Avenir Book"/>
          <w:sz w:val="20"/>
          <w:u w:val="none"/>
        </w:rPr>
        <w:tab/>
      </w:r>
      <w:r>
        <w:rPr>
          <w:rStyle w:val="Hyperlink"/>
          <w:rFonts w:ascii="Avenir Book" w:hAnsi="Avenir Book"/>
          <w:sz w:val="20"/>
          <w:u w:val="none"/>
        </w:rPr>
        <w:tab/>
      </w:r>
      <w:r>
        <w:rPr>
          <w:rStyle w:val="Hyperlink"/>
          <w:rFonts w:ascii="Avenir Book" w:hAnsi="Avenir Book"/>
          <w:color w:val="000000" w:themeColor="text1"/>
          <w:sz w:val="20"/>
          <w:u w:val="none"/>
        </w:rPr>
        <w:t>Office hours by appointment</w:t>
      </w:r>
      <w:r w:rsidR="008155B8">
        <w:rPr>
          <w:rStyle w:val="Hyperlink"/>
          <w:rFonts w:ascii="Avenir Book" w:hAnsi="Avenir Book"/>
          <w:color w:val="000000" w:themeColor="text1"/>
          <w:sz w:val="20"/>
          <w:u w:val="none"/>
        </w:rPr>
        <w:t>; City Building Lab CCB 1003, Storrs 142</w:t>
      </w:r>
    </w:p>
    <w:p w14:paraId="148D9ED0" w14:textId="3EFC2F70" w:rsidR="009F5BCC" w:rsidRDefault="009E78FE" w:rsidP="00923700">
      <w:pPr>
        <w:pStyle w:val="BodyText"/>
        <w:spacing w:after="0"/>
        <w:rPr>
          <w:rFonts w:ascii="Avenir Book" w:hAnsi="Avenir Book"/>
          <w:i/>
          <w:sz w:val="16"/>
          <w:szCs w:val="16"/>
        </w:rPr>
      </w:pPr>
      <w:r>
        <w:rPr>
          <w:rFonts w:ascii="Avenir Book" w:hAnsi="Avenir Book"/>
          <w:noProof/>
          <w:sz w:val="20"/>
        </w:rPr>
        <w:drawing>
          <wp:anchor distT="0" distB="0" distL="114300" distR="114300" simplePos="0" relativeHeight="251660288" behindDoc="1" locked="0" layoutInCell="1" allowOverlap="1" wp14:anchorId="3B534D73" wp14:editId="6E3E9889">
            <wp:simplePos x="0" y="0"/>
            <wp:positionH relativeFrom="column">
              <wp:posOffset>3273425</wp:posOffset>
            </wp:positionH>
            <wp:positionV relativeFrom="paragraph">
              <wp:posOffset>163372</wp:posOffset>
            </wp:positionV>
            <wp:extent cx="3111500" cy="2029460"/>
            <wp:effectExtent l="0" t="0" r="0" b="2540"/>
            <wp:wrapTight wrapText="bothSides">
              <wp:wrapPolygon edited="0">
                <wp:start x="0" y="0"/>
                <wp:lineTo x="0" y="21492"/>
                <wp:lineTo x="21512" y="21492"/>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srcRect l="12921"/>
                    <a:stretch/>
                  </pic:blipFill>
                  <pic:spPr bwMode="auto">
                    <a:xfrm>
                      <a:off x="0" y="0"/>
                      <a:ext cx="3111500" cy="202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700">
        <w:rPr>
          <w:rFonts w:ascii="Avenir Book" w:hAnsi="Avenir Book"/>
          <w:noProof/>
          <w:sz w:val="20"/>
        </w:rPr>
        <w:drawing>
          <wp:anchor distT="0" distB="0" distL="114300" distR="114300" simplePos="0" relativeHeight="251661312" behindDoc="1" locked="0" layoutInCell="1" allowOverlap="1" wp14:anchorId="54031EE5" wp14:editId="5C06EA4E">
            <wp:simplePos x="0" y="0"/>
            <wp:positionH relativeFrom="column">
              <wp:posOffset>-57422</wp:posOffset>
            </wp:positionH>
            <wp:positionV relativeFrom="paragraph">
              <wp:posOffset>158115</wp:posOffset>
            </wp:positionV>
            <wp:extent cx="3143250" cy="1998345"/>
            <wp:effectExtent l="0" t="0" r="6350" b="0"/>
            <wp:wrapTight wrapText="bothSides">
              <wp:wrapPolygon edited="0">
                <wp:start x="0" y="0"/>
                <wp:lineTo x="0" y="21415"/>
                <wp:lineTo x="21556" y="21415"/>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3143250" cy="1998345"/>
                    </a:xfrm>
                    <a:prstGeom prst="rect">
                      <a:avLst/>
                    </a:prstGeom>
                  </pic:spPr>
                </pic:pic>
              </a:graphicData>
            </a:graphic>
            <wp14:sizeRelH relativeFrom="page">
              <wp14:pctWidth>0</wp14:pctWidth>
            </wp14:sizeRelH>
            <wp14:sizeRelV relativeFrom="page">
              <wp14:pctHeight>0</wp14:pctHeight>
            </wp14:sizeRelV>
          </wp:anchor>
        </w:drawing>
      </w:r>
    </w:p>
    <w:p w14:paraId="08031204" w14:textId="11401F46" w:rsidR="00535FCB" w:rsidRPr="009F5BCC" w:rsidRDefault="00923700" w:rsidP="00923700">
      <w:pPr>
        <w:pStyle w:val="BodyText"/>
        <w:spacing w:after="0"/>
        <w:rPr>
          <w:rFonts w:ascii="Avenir Book" w:hAnsi="Avenir Book"/>
          <w:i/>
          <w:sz w:val="16"/>
          <w:szCs w:val="16"/>
        </w:rPr>
      </w:pPr>
      <w:r>
        <w:rPr>
          <w:rFonts w:ascii="Avenir Book" w:hAnsi="Avenir Book"/>
          <w:i/>
          <w:sz w:val="16"/>
          <w:szCs w:val="16"/>
        </w:rPr>
        <w:t>Manchester, England, 1870. Manchester Science &amp; Industry Museum</w:t>
      </w:r>
      <w:r w:rsidR="00535FCB">
        <w:rPr>
          <w:rFonts w:ascii="Avenir Book" w:hAnsi="Avenir Book"/>
          <w:i/>
          <w:sz w:val="16"/>
          <w:szCs w:val="16"/>
        </w:rPr>
        <w:t>.</w:t>
      </w:r>
      <w:r>
        <w:rPr>
          <w:rFonts w:ascii="Avenir Book" w:hAnsi="Avenir Book"/>
          <w:i/>
          <w:sz w:val="16"/>
          <w:szCs w:val="16"/>
        </w:rPr>
        <w:t xml:space="preserve">    Burj Khalifa, Dubai, ABB </w:t>
      </w:r>
      <w:proofErr w:type="spellStart"/>
      <w:r>
        <w:rPr>
          <w:rFonts w:ascii="Avenir Book" w:hAnsi="Avenir Book"/>
          <w:i/>
          <w:sz w:val="16"/>
          <w:szCs w:val="16"/>
        </w:rPr>
        <w:t>AbilityTM</w:t>
      </w:r>
      <w:proofErr w:type="spellEnd"/>
      <w:r w:rsidR="00535FCB">
        <w:rPr>
          <w:rFonts w:ascii="Avenir Book" w:hAnsi="Avenir Book"/>
          <w:i/>
          <w:sz w:val="16"/>
          <w:szCs w:val="16"/>
        </w:rPr>
        <w:t>.</w:t>
      </w:r>
    </w:p>
    <w:p w14:paraId="43C75F8C" w14:textId="74C78CCC" w:rsidR="00EA0CF9" w:rsidRDefault="00EA0CF9" w:rsidP="00325145">
      <w:pPr>
        <w:pStyle w:val="BodyText"/>
        <w:spacing w:after="0"/>
        <w:rPr>
          <w:rFonts w:ascii="Avenir Heavy" w:hAnsi="Avenir Heavy"/>
          <w:sz w:val="20"/>
          <w:u w:val="single"/>
        </w:rPr>
      </w:pPr>
    </w:p>
    <w:p w14:paraId="20FEC53C" w14:textId="23FFF5E6" w:rsidR="00BE2E1C" w:rsidRPr="007E4D9A" w:rsidRDefault="00B51F57" w:rsidP="00BE2E1C">
      <w:pPr>
        <w:pStyle w:val="BodyText"/>
        <w:spacing w:after="0"/>
        <w:rPr>
          <w:rFonts w:ascii="Avenir Heavy" w:hAnsi="Avenir Heavy"/>
          <w:sz w:val="20"/>
        </w:rPr>
      </w:pPr>
      <w:r>
        <w:rPr>
          <w:rFonts w:ascii="Avenir Heavy" w:hAnsi="Avenir Heavy"/>
          <w:sz w:val="20"/>
          <w:u w:val="single"/>
        </w:rPr>
        <w:t>PREREQUISITES</w:t>
      </w:r>
      <w:r>
        <w:rPr>
          <w:rFonts w:ascii="Avenir Heavy" w:hAnsi="Avenir Heavy"/>
          <w:sz w:val="20"/>
          <w:u w:val="single"/>
        </w:rPr>
        <w:tab/>
      </w:r>
      <w:r w:rsidR="00BE2E1C" w:rsidRPr="007E4D9A">
        <w:rPr>
          <w:rFonts w:ascii="Avenir Heavy" w:hAnsi="Avenir Heavy"/>
          <w:sz w:val="20"/>
          <w:u w:val="single"/>
        </w:rPr>
        <w:tab/>
      </w:r>
      <w:r w:rsidR="00BE2E1C" w:rsidRPr="007E4D9A">
        <w:rPr>
          <w:rFonts w:ascii="Avenir Heavy" w:hAnsi="Avenir Heavy"/>
          <w:sz w:val="20"/>
          <w:u w:val="single"/>
        </w:rPr>
        <w:tab/>
      </w:r>
      <w:r w:rsidR="00BE2E1C" w:rsidRPr="007E4D9A">
        <w:rPr>
          <w:rFonts w:ascii="Avenir Heavy" w:hAnsi="Avenir Heavy"/>
          <w:sz w:val="20"/>
          <w:u w:val="single"/>
        </w:rPr>
        <w:tab/>
      </w:r>
      <w:r w:rsidR="00BE2E1C" w:rsidRPr="007E4D9A">
        <w:rPr>
          <w:rFonts w:ascii="Avenir Heavy" w:hAnsi="Avenir Heavy"/>
          <w:sz w:val="20"/>
          <w:u w:val="single"/>
        </w:rPr>
        <w:tab/>
      </w:r>
      <w:r w:rsidR="00BE2E1C" w:rsidRPr="007E4D9A">
        <w:rPr>
          <w:rFonts w:ascii="Avenir Heavy" w:hAnsi="Avenir Heavy"/>
          <w:sz w:val="20"/>
          <w:u w:val="single"/>
        </w:rPr>
        <w:tab/>
      </w:r>
      <w:r w:rsidR="00BE2E1C" w:rsidRPr="007E4D9A">
        <w:rPr>
          <w:rFonts w:ascii="Avenir Heavy" w:hAnsi="Avenir Heavy"/>
          <w:sz w:val="20"/>
          <w:u w:val="single"/>
        </w:rPr>
        <w:tab/>
      </w:r>
      <w:r w:rsidR="00BE2E1C" w:rsidRPr="007E4D9A">
        <w:rPr>
          <w:rFonts w:ascii="Avenir Heavy" w:hAnsi="Avenir Heavy"/>
          <w:sz w:val="20"/>
          <w:u w:val="single"/>
        </w:rPr>
        <w:tab/>
      </w:r>
      <w:r w:rsidR="00BE2E1C" w:rsidRPr="007E4D9A">
        <w:rPr>
          <w:rFonts w:ascii="Avenir Heavy" w:hAnsi="Avenir Heavy"/>
          <w:sz w:val="20"/>
          <w:u w:val="single"/>
        </w:rPr>
        <w:tab/>
      </w:r>
      <w:r w:rsidR="00BE2E1C" w:rsidRPr="007E4D9A">
        <w:rPr>
          <w:rFonts w:ascii="Avenir Heavy" w:hAnsi="Avenir Heavy"/>
          <w:sz w:val="20"/>
          <w:u w:val="single"/>
        </w:rPr>
        <w:tab/>
      </w:r>
      <w:r w:rsidR="00BE2E1C">
        <w:rPr>
          <w:rFonts w:ascii="Avenir Heavy" w:hAnsi="Avenir Heavy"/>
          <w:sz w:val="20"/>
          <w:u w:val="single"/>
        </w:rPr>
        <w:tab/>
      </w:r>
      <w:r w:rsidR="00BE2E1C">
        <w:rPr>
          <w:rFonts w:ascii="Avenir Heavy" w:hAnsi="Avenir Heavy"/>
          <w:sz w:val="20"/>
          <w:u w:val="single"/>
        </w:rPr>
        <w:tab/>
      </w:r>
    </w:p>
    <w:p w14:paraId="4E6E2207" w14:textId="72EDACE0" w:rsidR="00B51F57" w:rsidRPr="00B51F57" w:rsidRDefault="00B51F57" w:rsidP="00B51F57">
      <w:pPr>
        <w:pStyle w:val="BodyText"/>
        <w:spacing w:after="0"/>
        <w:jc w:val="both"/>
        <w:rPr>
          <w:rFonts w:ascii="Avenir Book" w:hAnsi="Avenir Book"/>
          <w:bCs/>
          <w:sz w:val="20"/>
        </w:rPr>
      </w:pPr>
      <w:r w:rsidRPr="00B51F57">
        <w:rPr>
          <w:rFonts w:ascii="Avenir Book" w:hAnsi="Avenir Book"/>
          <w:bCs/>
          <w:sz w:val="20"/>
        </w:rPr>
        <w:t xml:space="preserve">This is a required course for students enrolled in the Master of Urban Design graduate degree program through the School of Architecture. It is also available as an elective for graduate students in </w:t>
      </w:r>
      <w:r w:rsidR="008155B8">
        <w:rPr>
          <w:rFonts w:ascii="Avenir Book" w:hAnsi="Avenir Book"/>
          <w:bCs/>
          <w:sz w:val="20"/>
        </w:rPr>
        <w:t>other</w:t>
      </w:r>
      <w:r w:rsidRPr="00B51F57">
        <w:rPr>
          <w:rFonts w:ascii="Avenir Book" w:hAnsi="Avenir Book"/>
          <w:bCs/>
          <w:sz w:val="20"/>
        </w:rPr>
        <w:t xml:space="preserve"> School of Architecture</w:t>
      </w:r>
      <w:r>
        <w:rPr>
          <w:rFonts w:ascii="Avenir Book" w:hAnsi="Avenir Book"/>
          <w:bCs/>
          <w:sz w:val="20"/>
        </w:rPr>
        <w:t xml:space="preserve"> </w:t>
      </w:r>
      <w:r w:rsidR="008155B8">
        <w:rPr>
          <w:rFonts w:ascii="Avenir Book" w:hAnsi="Avenir Book"/>
          <w:bCs/>
          <w:sz w:val="20"/>
        </w:rPr>
        <w:t>programs</w:t>
      </w:r>
      <w:r>
        <w:rPr>
          <w:rFonts w:ascii="Avenir Book" w:hAnsi="Avenir Book"/>
          <w:bCs/>
          <w:sz w:val="20"/>
        </w:rPr>
        <w:t xml:space="preserve">. </w:t>
      </w:r>
    </w:p>
    <w:p w14:paraId="39F931C3" w14:textId="77777777" w:rsidR="00BE2E1C" w:rsidRDefault="00BE2E1C" w:rsidP="00325145">
      <w:pPr>
        <w:pStyle w:val="BodyText"/>
        <w:spacing w:after="0"/>
        <w:rPr>
          <w:rFonts w:ascii="Avenir Heavy" w:hAnsi="Avenir Heavy"/>
          <w:sz w:val="20"/>
          <w:u w:val="single"/>
        </w:rPr>
      </w:pPr>
    </w:p>
    <w:p w14:paraId="24593B79" w14:textId="71BA614E" w:rsidR="00AF6967" w:rsidRPr="007E4D9A" w:rsidRDefault="009413B3" w:rsidP="00325145">
      <w:pPr>
        <w:pStyle w:val="BodyText"/>
        <w:spacing w:after="0"/>
        <w:rPr>
          <w:rFonts w:ascii="Avenir Heavy" w:hAnsi="Avenir Heavy"/>
          <w:sz w:val="20"/>
        </w:rPr>
      </w:pPr>
      <w:r>
        <w:rPr>
          <w:rFonts w:ascii="Avenir Heavy" w:hAnsi="Avenir Heavy"/>
          <w:sz w:val="20"/>
          <w:u w:val="single"/>
        </w:rPr>
        <w:t>COURSE</w:t>
      </w:r>
      <w:r w:rsidR="00AF6967" w:rsidRPr="007E4D9A">
        <w:rPr>
          <w:rFonts w:ascii="Avenir Heavy" w:hAnsi="Avenir Heavy"/>
          <w:sz w:val="20"/>
          <w:u w:val="single"/>
        </w:rPr>
        <w:t xml:space="preserve"> </w:t>
      </w:r>
      <w:r w:rsidR="000029B2">
        <w:rPr>
          <w:rFonts w:ascii="Avenir Heavy" w:hAnsi="Avenir Heavy"/>
          <w:sz w:val="20"/>
          <w:u w:val="single"/>
        </w:rPr>
        <w:t>DESCRIPTION</w:t>
      </w:r>
      <w:r w:rsidR="00AF6967" w:rsidRPr="007E4D9A">
        <w:rPr>
          <w:rFonts w:ascii="Avenir Heavy" w:hAnsi="Avenir Heavy"/>
          <w:sz w:val="20"/>
          <w:u w:val="single"/>
        </w:rPr>
        <w:tab/>
      </w:r>
      <w:r w:rsidR="00AF6967" w:rsidRPr="007E4D9A">
        <w:rPr>
          <w:rFonts w:ascii="Avenir Heavy" w:hAnsi="Avenir Heavy"/>
          <w:sz w:val="20"/>
          <w:u w:val="single"/>
        </w:rPr>
        <w:tab/>
      </w:r>
      <w:r w:rsidR="00AF6967" w:rsidRPr="007E4D9A">
        <w:rPr>
          <w:rFonts w:ascii="Avenir Heavy" w:hAnsi="Avenir Heavy"/>
          <w:sz w:val="20"/>
          <w:u w:val="single"/>
        </w:rPr>
        <w:tab/>
      </w:r>
      <w:r w:rsidR="00AF6967" w:rsidRPr="007E4D9A">
        <w:rPr>
          <w:rFonts w:ascii="Avenir Heavy" w:hAnsi="Avenir Heavy"/>
          <w:sz w:val="20"/>
          <w:u w:val="single"/>
        </w:rPr>
        <w:tab/>
      </w:r>
      <w:r w:rsidR="00AF6967" w:rsidRPr="007E4D9A">
        <w:rPr>
          <w:rFonts w:ascii="Avenir Heavy" w:hAnsi="Avenir Heavy"/>
          <w:sz w:val="20"/>
          <w:u w:val="single"/>
        </w:rPr>
        <w:tab/>
      </w:r>
      <w:r w:rsidR="00AF6967" w:rsidRPr="007E4D9A">
        <w:rPr>
          <w:rFonts w:ascii="Avenir Heavy" w:hAnsi="Avenir Heavy"/>
          <w:sz w:val="20"/>
          <w:u w:val="single"/>
        </w:rPr>
        <w:tab/>
      </w:r>
      <w:r w:rsidR="00AF6967" w:rsidRPr="007E4D9A">
        <w:rPr>
          <w:rFonts w:ascii="Avenir Heavy" w:hAnsi="Avenir Heavy"/>
          <w:sz w:val="20"/>
          <w:u w:val="single"/>
        </w:rPr>
        <w:tab/>
      </w:r>
      <w:r w:rsidR="00AF6967" w:rsidRPr="007E4D9A">
        <w:rPr>
          <w:rFonts w:ascii="Avenir Heavy" w:hAnsi="Avenir Heavy"/>
          <w:sz w:val="20"/>
          <w:u w:val="single"/>
        </w:rPr>
        <w:tab/>
      </w:r>
      <w:r w:rsidR="00AF6967" w:rsidRPr="007E4D9A">
        <w:rPr>
          <w:rFonts w:ascii="Avenir Heavy" w:hAnsi="Avenir Heavy"/>
          <w:sz w:val="20"/>
          <w:u w:val="single"/>
        </w:rPr>
        <w:tab/>
      </w:r>
      <w:r w:rsidR="00AE6E35">
        <w:rPr>
          <w:rFonts w:ascii="Avenir Heavy" w:hAnsi="Avenir Heavy"/>
          <w:sz w:val="20"/>
          <w:u w:val="single"/>
        </w:rPr>
        <w:tab/>
      </w:r>
      <w:r>
        <w:rPr>
          <w:rFonts w:ascii="Avenir Heavy" w:hAnsi="Avenir Heavy"/>
          <w:sz w:val="20"/>
          <w:u w:val="single"/>
        </w:rPr>
        <w:tab/>
      </w:r>
    </w:p>
    <w:p w14:paraId="6E48E98D" w14:textId="3710847B" w:rsidR="00BE2E1C" w:rsidRPr="00BE2E1C" w:rsidRDefault="00BE2E1C" w:rsidP="00BE2E1C">
      <w:pPr>
        <w:pStyle w:val="BodyText"/>
        <w:spacing w:after="0"/>
        <w:jc w:val="both"/>
        <w:rPr>
          <w:rFonts w:ascii="Avenir Book" w:hAnsi="Avenir Book"/>
          <w:bCs/>
          <w:sz w:val="20"/>
        </w:rPr>
      </w:pPr>
      <w:r w:rsidRPr="00A07CF6">
        <w:rPr>
          <w:rFonts w:ascii="Avenir Book" w:hAnsi="Avenir Book"/>
          <w:bCs/>
          <w:sz w:val="20"/>
        </w:rPr>
        <w:t xml:space="preserve">This course </w:t>
      </w:r>
      <w:r w:rsidR="00A07CF6">
        <w:rPr>
          <w:rFonts w:ascii="Avenir Book" w:hAnsi="Avenir Book"/>
          <w:bCs/>
          <w:sz w:val="20"/>
        </w:rPr>
        <w:t>investigates what the Modern City is and if it still exists or if we have moved into a new era. We will look at historical and contemporary examples that illustrate key ideas about modernity from historical and theoretical perspectives. The course focuses on the systems, themes, typologies that frame modernity not only in terms of urban design, architecture, landscape architecture, and urban planning but also art, philosophy, geography, and political econom</w:t>
      </w:r>
      <w:r w:rsidR="008155B8">
        <w:rPr>
          <w:rFonts w:ascii="Avenir Book" w:hAnsi="Avenir Book"/>
          <w:bCs/>
          <w:sz w:val="20"/>
        </w:rPr>
        <w:t>y</w:t>
      </w:r>
      <w:r w:rsidR="00A07CF6">
        <w:rPr>
          <w:rFonts w:ascii="Avenir Book" w:hAnsi="Avenir Book"/>
          <w:bCs/>
          <w:sz w:val="20"/>
        </w:rPr>
        <w:t>. The goal is for students to be able to locate current urban design practices within larger cultural contexts and in doing so critically frame their design work and that of others.</w:t>
      </w:r>
    </w:p>
    <w:p w14:paraId="7B6F7B88" w14:textId="499BA892" w:rsidR="00A8479A" w:rsidRDefault="00A8479A" w:rsidP="00DE6728">
      <w:pPr>
        <w:pStyle w:val="BodyText"/>
        <w:spacing w:after="0"/>
        <w:jc w:val="both"/>
        <w:rPr>
          <w:rFonts w:ascii="Avenir Book" w:hAnsi="Avenir Book"/>
          <w:sz w:val="20"/>
        </w:rPr>
      </w:pPr>
    </w:p>
    <w:p w14:paraId="7D16943F" w14:textId="608AC7F9" w:rsidR="00030DAD" w:rsidRDefault="0034530E" w:rsidP="009413B3">
      <w:pPr>
        <w:pStyle w:val="BodyText"/>
        <w:spacing w:after="0"/>
        <w:jc w:val="both"/>
        <w:rPr>
          <w:rFonts w:ascii="Avenir Book" w:hAnsi="Avenir Book"/>
          <w:sz w:val="20"/>
        </w:rPr>
      </w:pPr>
      <w:r>
        <w:rPr>
          <w:rFonts w:ascii="Avenir Heavy" w:hAnsi="Avenir Heavy"/>
          <w:sz w:val="20"/>
          <w:u w:val="single"/>
        </w:rPr>
        <w:t xml:space="preserve">COURSE </w:t>
      </w:r>
      <w:r w:rsidR="00166E9D">
        <w:rPr>
          <w:rFonts w:ascii="Avenir Heavy" w:hAnsi="Avenir Heavy"/>
          <w:sz w:val="20"/>
          <w:u w:val="single"/>
        </w:rPr>
        <w:t xml:space="preserve">METHOD and </w:t>
      </w:r>
      <w:r>
        <w:rPr>
          <w:rFonts w:ascii="Avenir Heavy" w:hAnsi="Avenir Heavy"/>
          <w:sz w:val="20"/>
          <w:u w:val="single"/>
        </w:rPr>
        <w:t>REQUIREMENTS</w:t>
      </w:r>
      <w:r>
        <w:rPr>
          <w:rFonts w:ascii="Avenir Heavy" w:hAnsi="Avenir Heavy"/>
          <w:sz w:val="20"/>
          <w:u w:val="single"/>
        </w:rPr>
        <w:tab/>
      </w:r>
      <w:r>
        <w:rPr>
          <w:rFonts w:ascii="Avenir Heavy" w:hAnsi="Avenir Heavy"/>
          <w:sz w:val="20"/>
          <w:u w:val="single"/>
        </w:rPr>
        <w:tab/>
      </w:r>
      <w:r>
        <w:rPr>
          <w:rFonts w:ascii="Avenir Heavy" w:hAnsi="Avenir Heavy"/>
          <w:sz w:val="20"/>
          <w:u w:val="single"/>
        </w:rPr>
        <w:tab/>
      </w:r>
      <w:r>
        <w:rPr>
          <w:rFonts w:ascii="Avenir Heavy" w:hAnsi="Avenir Heavy"/>
          <w:sz w:val="20"/>
          <w:u w:val="single"/>
        </w:rPr>
        <w:tab/>
      </w:r>
      <w:r>
        <w:rPr>
          <w:rFonts w:ascii="Avenir Heavy" w:hAnsi="Avenir Heavy"/>
          <w:sz w:val="20"/>
          <w:u w:val="single"/>
        </w:rPr>
        <w:tab/>
      </w:r>
      <w:r>
        <w:rPr>
          <w:rFonts w:ascii="Avenir Heavy" w:hAnsi="Avenir Heavy"/>
          <w:sz w:val="20"/>
          <w:u w:val="single"/>
        </w:rPr>
        <w:tab/>
      </w:r>
      <w:r>
        <w:rPr>
          <w:rFonts w:ascii="Avenir Heavy" w:hAnsi="Avenir Heavy"/>
          <w:sz w:val="20"/>
          <w:u w:val="single"/>
        </w:rPr>
        <w:tab/>
      </w:r>
      <w:r>
        <w:rPr>
          <w:rFonts w:ascii="Avenir Heavy" w:hAnsi="Avenir Heavy"/>
          <w:sz w:val="20"/>
          <w:u w:val="single"/>
        </w:rPr>
        <w:tab/>
      </w:r>
      <w:r>
        <w:rPr>
          <w:rFonts w:ascii="Avenir Heavy" w:hAnsi="Avenir Heavy"/>
          <w:sz w:val="20"/>
          <w:u w:val="single"/>
        </w:rPr>
        <w:tab/>
      </w:r>
    </w:p>
    <w:p w14:paraId="5CBC2964" w14:textId="77777777" w:rsidR="000B198D" w:rsidRDefault="00166E9D" w:rsidP="0034530E">
      <w:pPr>
        <w:pStyle w:val="BodyText"/>
        <w:spacing w:after="0"/>
        <w:jc w:val="both"/>
        <w:rPr>
          <w:rFonts w:ascii="Avenir Book" w:hAnsi="Avenir Book"/>
          <w:bCs/>
          <w:sz w:val="20"/>
        </w:rPr>
      </w:pPr>
      <w:r>
        <w:rPr>
          <w:rFonts w:ascii="Avenir Book" w:hAnsi="Avenir Book"/>
          <w:bCs/>
          <w:sz w:val="20"/>
        </w:rPr>
        <w:t xml:space="preserve">This course is scheduled to meet once per week for three hours. In-class meetings will concentrate on discussion of materials including readings and media that students must complete before the corresponding class sessions. </w:t>
      </w:r>
      <w:r w:rsidR="008155B8">
        <w:rPr>
          <w:rFonts w:ascii="Avenir Book" w:hAnsi="Avenir Book"/>
          <w:bCs/>
          <w:sz w:val="20"/>
        </w:rPr>
        <w:t>Presentations</w:t>
      </w:r>
      <w:r>
        <w:rPr>
          <w:rFonts w:ascii="Avenir Book" w:hAnsi="Avenir Book"/>
          <w:bCs/>
          <w:sz w:val="20"/>
        </w:rPr>
        <w:t xml:space="preserve"> by the instructor</w:t>
      </w:r>
      <w:r w:rsidR="008155B8">
        <w:rPr>
          <w:rFonts w:ascii="Avenir Book" w:hAnsi="Avenir Book"/>
          <w:bCs/>
          <w:sz w:val="20"/>
        </w:rPr>
        <w:t xml:space="preserve"> and students</w:t>
      </w:r>
      <w:r>
        <w:rPr>
          <w:rFonts w:ascii="Avenir Book" w:hAnsi="Avenir Book"/>
          <w:bCs/>
          <w:sz w:val="20"/>
        </w:rPr>
        <w:t xml:space="preserve"> a</w:t>
      </w:r>
      <w:r w:rsidR="008155B8">
        <w:rPr>
          <w:rFonts w:ascii="Avenir Book" w:hAnsi="Avenir Book"/>
          <w:bCs/>
          <w:sz w:val="20"/>
        </w:rPr>
        <w:t>s well as</w:t>
      </w:r>
      <w:r>
        <w:rPr>
          <w:rFonts w:ascii="Avenir Book" w:hAnsi="Avenir Book"/>
          <w:bCs/>
          <w:sz w:val="20"/>
        </w:rPr>
        <w:t xml:space="preserve"> guest</w:t>
      </w:r>
      <w:r w:rsidR="008155B8">
        <w:rPr>
          <w:rFonts w:ascii="Avenir Book" w:hAnsi="Avenir Book"/>
          <w:bCs/>
          <w:sz w:val="20"/>
        </w:rPr>
        <w:t xml:space="preserve"> visits</w:t>
      </w:r>
      <w:r>
        <w:rPr>
          <w:rFonts w:ascii="Avenir Book" w:hAnsi="Avenir Book"/>
          <w:bCs/>
          <w:sz w:val="20"/>
        </w:rPr>
        <w:t xml:space="preserve"> will also be part of in-class meetings.</w:t>
      </w:r>
    </w:p>
    <w:p w14:paraId="66DE3353" w14:textId="77777777" w:rsidR="000B198D" w:rsidRDefault="000B198D" w:rsidP="0034530E">
      <w:pPr>
        <w:pStyle w:val="BodyText"/>
        <w:spacing w:after="0"/>
        <w:jc w:val="both"/>
        <w:rPr>
          <w:rFonts w:ascii="Avenir Book" w:hAnsi="Avenir Book"/>
          <w:bCs/>
          <w:sz w:val="20"/>
        </w:rPr>
      </w:pPr>
    </w:p>
    <w:p w14:paraId="46E90187" w14:textId="513B01C1" w:rsidR="00F95987" w:rsidRDefault="009270FC" w:rsidP="0034530E">
      <w:pPr>
        <w:pStyle w:val="BodyText"/>
        <w:spacing w:after="0"/>
        <w:jc w:val="both"/>
        <w:rPr>
          <w:rFonts w:ascii="Avenir Book" w:hAnsi="Avenir Book"/>
          <w:bCs/>
          <w:sz w:val="20"/>
        </w:rPr>
      </w:pPr>
      <w:r>
        <w:rPr>
          <w:rFonts w:ascii="Avenir Book" w:hAnsi="Avenir Book"/>
          <w:bCs/>
          <w:sz w:val="20"/>
        </w:rPr>
        <w:t>Class discussions will use the Harkness Method, developed at Phillips Exeter Academy in New Hampshire.</w:t>
      </w:r>
      <w:r w:rsidR="00E36771">
        <w:rPr>
          <w:rFonts w:ascii="Avenir Book" w:hAnsi="Avenir Book"/>
          <w:bCs/>
          <w:sz w:val="20"/>
        </w:rPr>
        <w:t xml:space="preserve"> This</w:t>
      </w:r>
      <w:r w:rsidR="00E162FF">
        <w:rPr>
          <w:rFonts w:ascii="Avenir Book" w:hAnsi="Avenir Book"/>
          <w:bCs/>
          <w:sz w:val="20"/>
        </w:rPr>
        <w:t xml:space="preserve"> method focuses on student classroom leadership rather than faculty delivering information to passive students. It is a form of a “flipped” classroom.</w:t>
      </w:r>
      <w:r w:rsidR="00B83B3D">
        <w:rPr>
          <w:rFonts w:ascii="Avenir Book" w:hAnsi="Avenir Book"/>
          <w:bCs/>
          <w:sz w:val="20"/>
        </w:rPr>
        <w:t xml:space="preserve"> </w:t>
      </w:r>
    </w:p>
    <w:p w14:paraId="246296BE" w14:textId="753DAA6C" w:rsidR="00A07CF6" w:rsidRDefault="00A07CF6" w:rsidP="0034530E">
      <w:pPr>
        <w:pStyle w:val="BodyText"/>
        <w:spacing w:after="0"/>
        <w:jc w:val="both"/>
        <w:rPr>
          <w:rFonts w:ascii="Avenir Book" w:hAnsi="Avenir Book"/>
          <w:bCs/>
          <w:sz w:val="20"/>
        </w:rPr>
      </w:pPr>
    </w:p>
    <w:p w14:paraId="59BFE24D" w14:textId="6BB4AEEE" w:rsidR="00A07CF6" w:rsidRDefault="00A07CF6" w:rsidP="0034530E">
      <w:pPr>
        <w:pStyle w:val="BodyText"/>
        <w:spacing w:after="0"/>
        <w:jc w:val="both"/>
        <w:rPr>
          <w:rFonts w:ascii="Avenir Heavy" w:hAnsi="Avenir Heavy"/>
          <w:b/>
          <w:bCs/>
          <w:sz w:val="20"/>
        </w:rPr>
      </w:pPr>
      <w:r>
        <w:rPr>
          <w:rFonts w:ascii="Avenir Heavy" w:hAnsi="Avenir Heavy"/>
          <w:b/>
          <w:bCs/>
          <w:sz w:val="20"/>
        </w:rPr>
        <w:t>Themes:</w:t>
      </w:r>
    </w:p>
    <w:p w14:paraId="72F925E4" w14:textId="5DCDB07F" w:rsidR="00F95987" w:rsidRDefault="00A07CF6" w:rsidP="0034530E">
      <w:pPr>
        <w:pStyle w:val="BodyText"/>
        <w:spacing w:after="0"/>
        <w:jc w:val="both"/>
        <w:rPr>
          <w:rFonts w:ascii="Avenir Book" w:hAnsi="Avenir Book"/>
          <w:sz w:val="20"/>
        </w:rPr>
      </w:pPr>
      <w:r>
        <w:rPr>
          <w:rFonts w:ascii="Avenir Book" w:hAnsi="Avenir Book"/>
          <w:sz w:val="20"/>
        </w:rPr>
        <w:t xml:space="preserve">The course is organized </w:t>
      </w:r>
      <w:r w:rsidR="008155B8">
        <w:rPr>
          <w:rFonts w:ascii="Avenir Book" w:hAnsi="Avenir Book"/>
          <w:sz w:val="20"/>
        </w:rPr>
        <w:t>around four</w:t>
      </w:r>
      <w:r>
        <w:rPr>
          <w:rFonts w:ascii="Avenir Book" w:hAnsi="Avenir Book"/>
          <w:sz w:val="20"/>
        </w:rPr>
        <w:t xml:space="preserve"> thematic modules</w:t>
      </w:r>
      <w:r w:rsidR="008155B8">
        <w:rPr>
          <w:rFonts w:ascii="Avenir Book" w:hAnsi="Avenir Book"/>
          <w:sz w:val="20"/>
        </w:rPr>
        <w:t xml:space="preserve"> and one introductory module.</w:t>
      </w:r>
      <w:r>
        <w:rPr>
          <w:rFonts w:ascii="Avenir Book" w:hAnsi="Avenir Book"/>
          <w:sz w:val="20"/>
        </w:rPr>
        <w:t xml:space="preserve"> </w:t>
      </w:r>
      <w:r w:rsidR="008155B8">
        <w:rPr>
          <w:rFonts w:ascii="Avenir Book" w:hAnsi="Avenir Book"/>
          <w:sz w:val="20"/>
        </w:rPr>
        <w:t>The introductory module focuses on what “modern” means from multiple perspectives</w:t>
      </w:r>
      <w:r w:rsidR="00C6201D">
        <w:rPr>
          <w:rFonts w:ascii="Avenir Book" w:hAnsi="Avenir Book"/>
          <w:sz w:val="20"/>
        </w:rPr>
        <w:t xml:space="preserve"> including the idea of the “modern </w:t>
      </w:r>
      <w:r w:rsidR="00645137">
        <w:rPr>
          <w:rFonts w:ascii="Avenir Book" w:hAnsi="Avenir Book"/>
          <w:sz w:val="20"/>
        </w:rPr>
        <w:t>city</w:t>
      </w:r>
      <w:r w:rsidR="00C6201D">
        <w:rPr>
          <w:rFonts w:ascii="Avenir Book" w:hAnsi="Avenir Book"/>
          <w:sz w:val="20"/>
        </w:rPr>
        <w:t>”</w:t>
      </w:r>
      <w:r w:rsidR="00645137">
        <w:rPr>
          <w:rFonts w:ascii="Avenir Book" w:hAnsi="Avenir Book"/>
          <w:sz w:val="20"/>
        </w:rPr>
        <w:t xml:space="preserve"> as part of the on-going “modern project.”</w:t>
      </w:r>
      <w:r>
        <w:rPr>
          <w:rFonts w:ascii="Avenir Book" w:hAnsi="Avenir Book"/>
          <w:sz w:val="20"/>
        </w:rPr>
        <w:t xml:space="preserve"> </w:t>
      </w:r>
      <w:r w:rsidR="00645137">
        <w:rPr>
          <w:rFonts w:ascii="Avenir Book" w:hAnsi="Avenir Book"/>
          <w:sz w:val="20"/>
        </w:rPr>
        <w:t>The four themes are Nature, Infrastructure, Property, and People</w:t>
      </w:r>
      <w:r>
        <w:rPr>
          <w:rFonts w:ascii="Avenir Book" w:hAnsi="Avenir Book"/>
          <w:sz w:val="20"/>
        </w:rPr>
        <w:t xml:space="preserve">. Each module is </w:t>
      </w:r>
      <w:r w:rsidR="00AB6DE2">
        <w:rPr>
          <w:rFonts w:ascii="Avenir Book" w:hAnsi="Avenir Book"/>
          <w:sz w:val="20"/>
        </w:rPr>
        <w:t>three</w:t>
      </w:r>
      <w:r>
        <w:rPr>
          <w:rFonts w:ascii="Avenir Book" w:hAnsi="Avenir Book"/>
          <w:sz w:val="20"/>
        </w:rPr>
        <w:t xml:space="preserve"> weeks long and includes relevant readings, instructor lectures, various media (</w:t>
      </w:r>
      <w:proofErr w:type="gramStart"/>
      <w:r>
        <w:rPr>
          <w:rFonts w:ascii="Avenir Book" w:hAnsi="Avenir Book"/>
          <w:sz w:val="20"/>
        </w:rPr>
        <w:t>e.g.</w:t>
      </w:r>
      <w:proofErr w:type="gramEnd"/>
      <w:r>
        <w:rPr>
          <w:rFonts w:ascii="Avenir Book" w:hAnsi="Avenir Book"/>
          <w:sz w:val="20"/>
        </w:rPr>
        <w:t xml:space="preserve"> films), and student </w:t>
      </w:r>
      <w:r>
        <w:rPr>
          <w:rFonts w:ascii="Avenir Book" w:hAnsi="Avenir Book"/>
          <w:sz w:val="20"/>
        </w:rPr>
        <w:lastRenderedPageBreak/>
        <w:t>presentations. There is considerable overlap between themes</w:t>
      </w:r>
      <w:r w:rsidR="004551B6">
        <w:rPr>
          <w:rFonts w:ascii="Avenir Book" w:hAnsi="Avenir Book"/>
          <w:sz w:val="20"/>
        </w:rPr>
        <w:t>; please consider the modules as an organizing device rather than separate categorization. For example, a few concepts or systems that permeate the themes include continuous progress/growth, importance of technology, increasing urbanization, individuality (including democracy), and the role(s) of capital and labor.</w:t>
      </w:r>
    </w:p>
    <w:p w14:paraId="61A2FF0D" w14:textId="14757A8B" w:rsidR="009F5BCC" w:rsidRDefault="009F5BCC" w:rsidP="0034530E">
      <w:pPr>
        <w:pStyle w:val="BodyText"/>
        <w:spacing w:after="0"/>
        <w:jc w:val="both"/>
        <w:rPr>
          <w:rFonts w:ascii="Avenir Book" w:hAnsi="Avenir Book"/>
          <w:sz w:val="20"/>
        </w:rPr>
      </w:pPr>
      <w:r>
        <w:rPr>
          <w:rFonts w:ascii="Avenir Book" w:hAnsi="Avenir Book"/>
          <w:bCs/>
          <w:noProof/>
          <w:sz w:val="20"/>
        </w:rPr>
        <w:drawing>
          <wp:anchor distT="0" distB="0" distL="114300" distR="114300" simplePos="0" relativeHeight="251663360" behindDoc="1" locked="0" layoutInCell="1" allowOverlap="1" wp14:anchorId="06524EA1" wp14:editId="2011EC87">
            <wp:simplePos x="0" y="0"/>
            <wp:positionH relativeFrom="column">
              <wp:posOffset>3175635</wp:posOffset>
            </wp:positionH>
            <wp:positionV relativeFrom="paragraph">
              <wp:posOffset>179705</wp:posOffset>
            </wp:positionV>
            <wp:extent cx="3297555" cy="2028825"/>
            <wp:effectExtent l="0" t="0" r="4445" b="3175"/>
            <wp:wrapTight wrapText="bothSides">
              <wp:wrapPolygon edited="0">
                <wp:start x="0" y="0"/>
                <wp:lineTo x="0" y="21499"/>
                <wp:lineTo x="21546" y="21499"/>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3297555" cy="2028825"/>
                    </a:xfrm>
                    <a:prstGeom prst="rect">
                      <a:avLst/>
                    </a:prstGeom>
                  </pic:spPr>
                </pic:pic>
              </a:graphicData>
            </a:graphic>
            <wp14:sizeRelH relativeFrom="page">
              <wp14:pctWidth>0</wp14:pctWidth>
            </wp14:sizeRelH>
            <wp14:sizeRelV relativeFrom="page">
              <wp14:pctHeight>0</wp14:pctHeight>
            </wp14:sizeRelV>
          </wp:anchor>
        </w:drawing>
      </w:r>
    </w:p>
    <w:p w14:paraId="63FEC25A" w14:textId="12A0DD87" w:rsidR="009F5BCC" w:rsidRDefault="009F5BCC" w:rsidP="0034530E">
      <w:pPr>
        <w:pStyle w:val="BodyText"/>
        <w:spacing w:after="0"/>
        <w:jc w:val="both"/>
        <w:rPr>
          <w:rFonts w:ascii="Avenir Book" w:hAnsi="Avenir Book"/>
          <w:sz w:val="20"/>
        </w:rPr>
      </w:pPr>
      <w:r>
        <w:rPr>
          <w:rFonts w:ascii="Avenir Book" w:hAnsi="Avenir Book"/>
          <w:noProof/>
          <w:sz w:val="20"/>
        </w:rPr>
        <w:drawing>
          <wp:anchor distT="0" distB="0" distL="114300" distR="114300" simplePos="0" relativeHeight="251662336" behindDoc="1" locked="0" layoutInCell="1" allowOverlap="1" wp14:anchorId="4F89486A" wp14:editId="446FDEFC">
            <wp:simplePos x="0" y="0"/>
            <wp:positionH relativeFrom="column">
              <wp:posOffset>0</wp:posOffset>
            </wp:positionH>
            <wp:positionV relativeFrom="paragraph">
              <wp:posOffset>-4445</wp:posOffset>
            </wp:positionV>
            <wp:extent cx="3061608" cy="2041072"/>
            <wp:effectExtent l="0" t="0" r="0" b="3810"/>
            <wp:wrapTight wrapText="bothSides">
              <wp:wrapPolygon edited="0">
                <wp:start x="0" y="0"/>
                <wp:lineTo x="0" y="21506"/>
                <wp:lineTo x="21506" y="21506"/>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3061608" cy="2041072"/>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i/>
          <w:iCs/>
          <w:sz w:val="16"/>
          <w:szCs w:val="16"/>
        </w:rPr>
        <w:t>Industrial Agriculture</w:t>
      </w:r>
      <w:r>
        <w:rPr>
          <w:rFonts w:ascii="Avenir Book" w:hAnsi="Avenir Book"/>
          <w:i/>
          <w:iCs/>
          <w:sz w:val="16"/>
          <w:szCs w:val="16"/>
        </w:rPr>
        <w:tab/>
      </w:r>
      <w:r>
        <w:rPr>
          <w:rFonts w:ascii="Avenir Book" w:hAnsi="Avenir Book"/>
          <w:i/>
          <w:iCs/>
          <w:sz w:val="16"/>
          <w:szCs w:val="16"/>
        </w:rPr>
        <w:tab/>
      </w:r>
      <w:r>
        <w:rPr>
          <w:rFonts w:ascii="Avenir Book" w:hAnsi="Avenir Book"/>
          <w:i/>
          <w:iCs/>
          <w:sz w:val="16"/>
          <w:szCs w:val="16"/>
        </w:rPr>
        <w:tab/>
      </w:r>
      <w:r>
        <w:rPr>
          <w:rFonts w:ascii="Avenir Book" w:hAnsi="Avenir Book"/>
          <w:i/>
          <w:iCs/>
          <w:sz w:val="16"/>
          <w:szCs w:val="16"/>
        </w:rPr>
        <w:tab/>
      </w:r>
      <w:r>
        <w:rPr>
          <w:rFonts w:ascii="Avenir Book" w:hAnsi="Avenir Book"/>
          <w:i/>
          <w:iCs/>
          <w:sz w:val="16"/>
          <w:szCs w:val="16"/>
        </w:rPr>
        <w:tab/>
        <w:t>Vertical Farming</w:t>
      </w:r>
    </w:p>
    <w:p w14:paraId="33CDBCE6" w14:textId="042C720E" w:rsidR="009F5BCC" w:rsidRPr="00F95987" w:rsidRDefault="009F5BCC" w:rsidP="0034530E">
      <w:pPr>
        <w:pStyle w:val="BodyText"/>
        <w:spacing w:after="0"/>
        <w:jc w:val="both"/>
        <w:rPr>
          <w:rFonts w:ascii="Avenir Book" w:hAnsi="Avenir Book"/>
          <w:bCs/>
          <w:sz w:val="20"/>
        </w:rPr>
      </w:pPr>
    </w:p>
    <w:p w14:paraId="0EAB04A0" w14:textId="43923AC6" w:rsidR="0061136F" w:rsidRPr="00166E9D" w:rsidRDefault="0061136F" w:rsidP="0034530E">
      <w:pPr>
        <w:pStyle w:val="BodyText"/>
        <w:spacing w:after="0"/>
        <w:jc w:val="both"/>
        <w:rPr>
          <w:rFonts w:ascii="Avenir Book" w:hAnsi="Avenir Book"/>
          <w:bCs/>
          <w:sz w:val="20"/>
        </w:rPr>
      </w:pPr>
      <w:r>
        <w:rPr>
          <w:rFonts w:ascii="Avenir Book" w:hAnsi="Avenir Book"/>
          <w:bCs/>
          <w:sz w:val="20"/>
        </w:rPr>
        <w:t xml:space="preserve">Grading will be determined by the percentages indicated below. Reading </w:t>
      </w:r>
      <w:r w:rsidR="004551B6">
        <w:rPr>
          <w:rFonts w:ascii="Avenir Book" w:hAnsi="Avenir Book"/>
          <w:bCs/>
          <w:sz w:val="20"/>
        </w:rPr>
        <w:t>Reflections</w:t>
      </w:r>
      <w:r>
        <w:rPr>
          <w:rFonts w:ascii="Avenir Book" w:hAnsi="Avenir Book"/>
          <w:bCs/>
          <w:sz w:val="20"/>
        </w:rPr>
        <w:t xml:space="preserve"> will be pass/fail based on whether or not they are submitted. All other components will receive letter grades. Grades will follow the UNC Charlotte Graduate School’s grading scale.</w:t>
      </w:r>
      <w:r w:rsidR="004551B6">
        <w:rPr>
          <w:rFonts w:ascii="Avenir Book" w:hAnsi="Avenir Book"/>
          <w:bCs/>
          <w:sz w:val="20"/>
        </w:rPr>
        <w:t xml:space="preserve"> </w:t>
      </w:r>
      <w:r w:rsidR="00FB3B6B">
        <w:rPr>
          <w:rFonts w:ascii="Avenir Book" w:hAnsi="Avenir Book"/>
          <w:bCs/>
          <w:sz w:val="20"/>
        </w:rPr>
        <w:t>Grading r</w:t>
      </w:r>
      <w:r w:rsidR="004551B6">
        <w:rPr>
          <w:rFonts w:ascii="Avenir Book" w:hAnsi="Avenir Book"/>
          <w:bCs/>
          <w:sz w:val="20"/>
        </w:rPr>
        <w:t xml:space="preserve">ubrics </w:t>
      </w:r>
      <w:r w:rsidR="00C42AFB">
        <w:rPr>
          <w:rFonts w:ascii="Avenir Book" w:hAnsi="Avenir Book"/>
          <w:bCs/>
          <w:sz w:val="20"/>
        </w:rPr>
        <w:t>are included in the Canvas</w:t>
      </w:r>
      <w:r w:rsidR="004551B6">
        <w:rPr>
          <w:rFonts w:ascii="Avenir Book" w:hAnsi="Avenir Book"/>
          <w:bCs/>
          <w:sz w:val="20"/>
        </w:rPr>
        <w:t xml:space="preserve"> gradebook </w:t>
      </w:r>
      <w:r w:rsidR="00FB3B6B">
        <w:rPr>
          <w:rFonts w:ascii="Avenir Book" w:hAnsi="Avenir Book"/>
          <w:bCs/>
          <w:sz w:val="20"/>
        </w:rPr>
        <w:t>and</w:t>
      </w:r>
      <w:r w:rsidR="004551B6">
        <w:rPr>
          <w:rFonts w:ascii="Avenir Book" w:hAnsi="Avenir Book"/>
          <w:bCs/>
          <w:sz w:val="20"/>
        </w:rPr>
        <w:t xml:space="preserve"> assignment descriptions.</w:t>
      </w:r>
    </w:p>
    <w:p w14:paraId="41DED9F0" w14:textId="77777777" w:rsidR="00166E9D" w:rsidRDefault="00166E9D" w:rsidP="0034530E">
      <w:pPr>
        <w:pStyle w:val="BodyText"/>
        <w:spacing w:after="0"/>
        <w:jc w:val="both"/>
        <w:rPr>
          <w:rFonts w:ascii="Avenir Book" w:hAnsi="Avenir Book"/>
          <w:b/>
          <w:sz w:val="20"/>
        </w:rPr>
      </w:pPr>
    </w:p>
    <w:p w14:paraId="5E3C3E80" w14:textId="328D1405" w:rsidR="00E36771" w:rsidRDefault="00E36771" w:rsidP="00E36771">
      <w:pPr>
        <w:pStyle w:val="BodyText"/>
        <w:spacing w:after="0"/>
        <w:jc w:val="both"/>
        <w:rPr>
          <w:rFonts w:ascii="Avenir Book" w:hAnsi="Avenir Book"/>
          <w:sz w:val="20"/>
        </w:rPr>
      </w:pPr>
      <w:r w:rsidRPr="00E36771">
        <w:rPr>
          <w:rFonts w:ascii="Avenir Book" w:hAnsi="Avenir Book"/>
          <w:b/>
          <w:sz w:val="20"/>
        </w:rPr>
        <w:t>1.</w:t>
      </w:r>
      <w:r>
        <w:rPr>
          <w:rFonts w:ascii="Avenir Book" w:hAnsi="Avenir Book"/>
          <w:b/>
          <w:sz w:val="20"/>
        </w:rPr>
        <w:t xml:space="preserve"> </w:t>
      </w:r>
      <w:r w:rsidR="00166E9D">
        <w:rPr>
          <w:rFonts w:ascii="Avenir Book" w:hAnsi="Avenir Book"/>
          <w:b/>
          <w:sz w:val="20"/>
        </w:rPr>
        <w:t xml:space="preserve">Reading </w:t>
      </w:r>
      <w:r w:rsidR="004F4584">
        <w:rPr>
          <w:rFonts w:ascii="Avenir Book" w:hAnsi="Avenir Book"/>
          <w:b/>
          <w:sz w:val="20"/>
        </w:rPr>
        <w:t>Reflections</w:t>
      </w:r>
      <w:r w:rsidR="003E4EBD">
        <w:rPr>
          <w:rFonts w:ascii="Avenir Book" w:hAnsi="Avenir Book"/>
          <w:b/>
          <w:sz w:val="20"/>
        </w:rPr>
        <w:t xml:space="preserve"> and Discussion Questions</w:t>
      </w:r>
      <w:r w:rsidR="009A0F90">
        <w:rPr>
          <w:rFonts w:ascii="Avenir Book" w:hAnsi="Avenir Book"/>
          <w:b/>
          <w:sz w:val="20"/>
        </w:rPr>
        <w:t xml:space="preserve">: </w:t>
      </w:r>
      <w:r w:rsidR="003E4EBD">
        <w:rPr>
          <w:rFonts w:ascii="Avenir Book" w:hAnsi="Avenir Book"/>
          <w:b/>
          <w:sz w:val="20"/>
        </w:rPr>
        <w:t>25</w:t>
      </w:r>
      <w:r w:rsidR="0034530E" w:rsidRPr="0034530E">
        <w:rPr>
          <w:rFonts w:ascii="Avenir Book" w:hAnsi="Avenir Book"/>
          <w:b/>
          <w:sz w:val="20"/>
        </w:rPr>
        <w:t>%.</w:t>
      </w:r>
      <w:r w:rsidR="0034530E" w:rsidRPr="0034530E">
        <w:rPr>
          <w:rFonts w:ascii="Avenir Book" w:hAnsi="Avenir Book"/>
          <w:sz w:val="20"/>
        </w:rPr>
        <w:t xml:space="preserve"> </w:t>
      </w:r>
      <w:r w:rsidR="004F4584">
        <w:rPr>
          <w:rFonts w:ascii="Avenir Book" w:hAnsi="Avenir Book"/>
          <w:sz w:val="20"/>
        </w:rPr>
        <w:t xml:space="preserve">For each week that there are assigned readings, students are responsible for writing a reflection </w:t>
      </w:r>
      <w:r w:rsidR="00C42AFB">
        <w:rPr>
          <w:rFonts w:ascii="Avenir Book" w:hAnsi="Avenir Book"/>
          <w:sz w:val="20"/>
        </w:rPr>
        <w:t>connecting</w:t>
      </w:r>
      <w:r w:rsidR="003C4F0D">
        <w:rPr>
          <w:rFonts w:ascii="Avenir Book" w:hAnsi="Avenir Book"/>
          <w:sz w:val="20"/>
        </w:rPr>
        <w:t xml:space="preserve"> </w:t>
      </w:r>
      <w:r w:rsidR="004F4584">
        <w:rPr>
          <w:rFonts w:ascii="Avenir Book" w:hAnsi="Avenir Book"/>
          <w:sz w:val="20"/>
        </w:rPr>
        <w:t xml:space="preserve">topics discussed in </w:t>
      </w:r>
      <w:r w:rsidR="003E4EBD">
        <w:rPr>
          <w:rFonts w:ascii="Avenir Book" w:hAnsi="Avenir Book"/>
          <w:sz w:val="20"/>
        </w:rPr>
        <w:t xml:space="preserve">the </w:t>
      </w:r>
      <w:r w:rsidR="004F4584">
        <w:rPr>
          <w:rFonts w:ascii="Avenir Book" w:hAnsi="Avenir Book"/>
          <w:sz w:val="20"/>
        </w:rPr>
        <w:t xml:space="preserve">readings </w:t>
      </w:r>
      <w:r w:rsidR="003C4F0D">
        <w:rPr>
          <w:rFonts w:ascii="Avenir Book" w:hAnsi="Avenir Book"/>
          <w:sz w:val="20"/>
        </w:rPr>
        <w:t>to today’s world</w:t>
      </w:r>
      <w:r w:rsidR="00C42AFB">
        <w:rPr>
          <w:rFonts w:ascii="Avenir Book" w:hAnsi="Avenir Book"/>
          <w:sz w:val="20"/>
        </w:rPr>
        <w:t>, issues of personal importance</w:t>
      </w:r>
      <w:r w:rsidR="003C4F0D">
        <w:rPr>
          <w:rFonts w:ascii="Avenir Book" w:hAnsi="Avenir Book"/>
          <w:sz w:val="20"/>
        </w:rPr>
        <w:t>. This may be about contemporary urban design but does not have to be; it can be about any aspect of contemporary life</w:t>
      </w:r>
      <w:r w:rsidR="004F4584">
        <w:rPr>
          <w:rFonts w:ascii="Avenir Book" w:hAnsi="Avenir Book"/>
          <w:sz w:val="20"/>
        </w:rPr>
        <w:t>. This is not a reading summary; it should be in your own words and express</w:t>
      </w:r>
      <w:r w:rsidR="003C4F0D">
        <w:rPr>
          <w:rFonts w:ascii="Avenir Book" w:hAnsi="Avenir Book"/>
          <w:sz w:val="20"/>
        </w:rPr>
        <w:t xml:space="preserve"> </w:t>
      </w:r>
      <w:r w:rsidR="004F4584">
        <w:rPr>
          <w:rFonts w:ascii="Avenir Book" w:hAnsi="Avenir Book"/>
          <w:sz w:val="20"/>
        </w:rPr>
        <w:t>where</w:t>
      </w:r>
      <w:r w:rsidR="003C4F0D">
        <w:rPr>
          <w:rFonts w:ascii="Avenir Book" w:hAnsi="Avenir Book"/>
          <w:sz w:val="20"/>
        </w:rPr>
        <w:t xml:space="preserve"> </w:t>
      </w:r>
      <w:r w:rsidR="004F4584">
        <w:rPr>
          <w:rFonts w:ascii="Avenir Book" w:hAnsi="Avenir Book"/>
          <w:sz w:val="20"/>
        </w:rPr>
        <w:t xml:space="preserve">you found meaning in the readings (or if you didn’t, explain why). </w:t>
      </w:r>
      <w:r w:rsidR="003C4F0D">
        <w:rPr>
          <w:rFonts w:ascii="Avenir Book" w:hAnsi="Avenir Book"/>
          <w:sz w:val="20"/>
        </w:rPr>
        <w:t xml:space="preserve">You can include </w:t>
      </w:r>
      <w:r w:rsidR="004F4584">
        <w:rPr>
          <w:rFonts w:ascii="Avenir Book" w:hAnsi="Avenir Book"/>
          <w:sz w:val="20"/>
        </w:rPr>
        <w:t>link</w:t>
      </w:r>
      <w:r w:rsidR="003C4F0D">
        <w:rPr>
          <w:rFonts w:ascii="Avenir Book" w:hAnsi="Avenir Book"/>
          <w:sz w:val="20"/>
        </w:rPr>
        <w:t>s</w:t>
      </w:r>
      <w:r w:rsidR="004F4584">
        <w:rPr>
          <w:rFonts w:ascii="Avenir Book" w:hAnsi="Avenir Book"/>
          <w:sz w:val="20"/>
        </w:rPr>
        <w:t xml:space="preserve"> to </w:t>
      </w:r>
      <w:r w:rsidR="003C4F0D">
        <w:rPr>
          <w:rFonts w:ascii="Avenir Book" w:hAnsi="Avenir Book"/>
          <w:sz w:val="20"/>
        </w:rPr>
        <w:t>current</w:t>
      </w:r>
      <w:r w:rsidR="004F4584">
        <w:rPr>
          <w:rFonts w:ascii="Avenir Book" w:hAnsi="Avenir Book"/>
          <w:sz w:val="20"/>
        </w:rPr>
        <w:t xml:space="preserve"> media (article, podcast, TV episode, song, etc.)</w:t>
      </w:r>
      <w:r w:rsidR="003C4F0D">
        <w:rPr>
          <w:rFonts w:ascii="Avenir Book" w:hAnsi="Avenir Book"/>
          <w:sz w:val="20"/>
        </w:rPr>
        <w:t xml:space="preserve"> to help demonstrate your ideas</w:t>
      </w:r>
      <w:r w:rsidR="004F4584">
        <w:rPr>
          <w:rFonts w:ascii="Avenir Book" w:hAnsi="Avenir Book"/>
          <w:sz w:val="20"/>
        </w:rPr>
        <w:t>.</w:t>
      </w:r>
    </w:p>
    <w:p w14:paraId="06837275" w14:textId="77A9D573" w:rsidR="004F4584" w:rsidRDefault="004F4584" w:rsidP="00E36771">
      <w:pPr>
        <w:pStyle w:val="BodyText"/>
        <w:spacing w:after="0"/>
        <w:jc w:val="both"/>
        <w:rPr>
          <w:rFonts w:ascii="Avenir Book" w:hAnsi="Avenir Book"/>
          <w:sz w:val="20"/>
        </w:rPr>
      </w:pPr>
      <w:r>
        <w:rPr>
          <w:rFonts w:ascii="Avenir Book" w:hAnsi="Avenir Book"/>
          <w:sz w:val="20"/>
        </w:rPr>
        <w:t xml:space="preserve"> </w:t>
      </w:r>
    </w:p>
    <w:p w14:paraId="51C84B2E" w14:textId="3483FEBE" w:rsidR="00C42AFB" w:rsidRDefault="00E36771" w:rsidP="004F4584">
      <w:pPr>
        <w:pStyle w:val="BodyText"/>
        <w:spacing w:after="0"/>
        <w:jc w:val="both"/>
        <w:rPr>
          <w:rFonts w:ascii="Avenir Book" w:hAnsi="Avenir Book"/>
          <w:sz w:val="20"/>
        </w:rPr>
      </w:pPr>
      <w:r>
        <w:rPr>
          <w:rFonts w:ascii="Avenir Book" w:hAnsi="Avenir Book"/>
          <w:sz w:val="20"/>
        </w:rPr>
        <w:t xml:space="preserve">You will use your reflection to generate a question or select a quote that you will be asked to express in class as a discussion-starter (see Harkness Method above). </w:t>
      </w:r>
      <w:r w:rsidR="003C4F0D">
        <w:rPr>
          <w:rFonts w:ascii="Avenir Book" w:hAnsi="Avenir Book"/>
          <w:sz w:val="20"/>
        </w:rPr>
        <w:t xml:space="preserve">Reflections are due by </w:t>
      </w:r>
      <w:r>
        <w:rPr>
          <w:rFonts w:ascii="Avenir Book" w:hAnsi="Avenir Book"/>
          <w:sz w:val="20"/>
        </w:rPr>
        <w:t>a day, time that will be agreed upon during the first class.</w:t>
      </w:r>
    </w:p>
    <w:p w14:paraId="6BADAA2D" w14:textId="77777777" w:rsidR="00C42AFB" w:rsidRDefault="00C42AFB" w:rsidP="004F4584">
      <w:pPr>
        <w:pStyle w:val="BodyText"/>
        <w:spacing w:after="0"/>
        <w:jc w:val="both"/>
        <w:rPr>
          <w:rFonts w:ascii="Avenir Book" w:hAnsi="Avenir Book"/>
          <w:sz w:val="20"/>
        </w:rPr>
      </w:pPr>
    </w:p>
    <w:p w14:paraId="3395A00D" w14:textId="774D5B76" w:rsidR="00853C21" w:rsidRDefault="0034530E" w:rsidP="009A0F90">
      <w:pPr>
        <w:pStyle w:val="BodyText"/>
        <w:spacing w:after="0"/>
        <w:jc w:val="both"/>
        <w:rPr>
          <w:rFonts w:ascii="Avenir Book" w:hAnsi="Avenir Book"/>
          <w:sz w:val="20"/>
        </w:rPr>
      </w:pPr>
      <w:r w:rsidRPr="0034530E">
        <w:rPr>
          <w:rFonts w:ascii="Avenir Book" w:hAnsi="Avenir Book"/>
          <w:b/>
          <w:sz w:val="20"/>
        </w:rPr>
        <w:t xml:space="preserve">2. </w:t>
      </w:r>
      <w:r w:rsidR="00853C21">
        <w:rPr>
          <w:rFonts w:ascii="Avenir Book" w:hAnsi="Avenir Book"/>
          <w:b/>
          <w:sz w:val="20"/>
        </w:rPr>
        <w:t xml:space="preserve">Individual </w:t>
      </w:r>
      <w:r w:rsidR="00166E9D">
        <w:rPr>
          <w:rFonts w:ascii="Avenir Book" w:hAnsi="Avenir Book"/>
          <w:b/>
          <w:sz w:val="20"/>
        </w:rPr>
        <w:t>P</w:t>
      </w:r>
      <w:r w:rsidR="009A0F90">
        <w:rPr>
          <w:rFonts w:ascii="Avenir Book" w:hAnsi="Avenir Book"/>
          <w:b/>
          <w:sz w:val="20"/>
        </w:rPr>
        <w:t xml:space="preserve">resentations: </w:t>
      </w:r>
      <w:r w:rsidR="00913E5D">
        <w:rPr>
          <w:rFonts w:ascii="Avenir Book" w:hAnsi="Avenir Book"/>
          <w:b/>
          <w:sz w:val="20"/>
        </w:rPr>
        <w:t>3</w:t>
      </w:r>
      <w:r w:rsidR="003E4EBD">
        <w:rPr>
          <w:rFonts w:ascii="Avenir Book" w:hAnsi="Avenir Book"/>
          <w:b/>
          <w:sz w:val="20"/>
        </w:rPr>
        <w:t>5</w:t>
      </w:r>
      <w:r w:rsidR="009A0F90">
        <w:rPr>
          <w:rFonts w:ascii="Avenir Book" w:hAnsi="Avenir Book"/>
          <w:b/>
          <w:sz w:val="20"/>
        </w:rPr>
        <w:t>%</w:t>
      </w:r>
      <w:r w:rsidRPr="0034530E">
        <w:rPr>
          <w:rFonts w:ascii="Avenir Book" w:hAnsi="Avenir Book"/>
          <w:sz w:val="20"/>
        </w:rPr>
        <w:t xml:space="preserve">. </w:t>
      </w:r>
      <w:r w:rsidR="00FB3B6B">
        <w:rPr>
          <w:rFonts w:ascii="Avenir Book" w:hAnsi="Avenir Book"/>
          <w:sz w:val="20"/>
        </w:rPr>
        <w:t>Each</w:t>
      </w:r>
      <w:r w:rsidR="009A0F90">
        <w:rPr>
          <w:rFonts w:ascii="Avenir Book" w:hAnsi="Avenir Book"/>
          <w:sz w:val="20"/>
        </w:rPr>
        <w:t xml:space="preserve"> student </w:t>
      </w:r>
      <w:r w:rsidR="00FB3B6B">
        <w:rPr>
          <w:rFonts w:ascii="Avenir Book" w:hAnsi="Avenir Book"/>
          <w:sz w:val="20"/>
        </w:rPr>
        <w:t>will be</w:t>
      </w:r>
      <w:r w:rsidR="00166E9D">
        <w:rPr>
          <w:rFonts w:ascii="Avenir Book" w:hAnsi="Avenir Book"/>
          <w:sz w:val="20"/>
        </w:rPr>
        <w:t xml:space="preserve"> responsible for </w:t>
      </w:r>
      <w:r w:rsidR="00AA20AA">
        <w:rPr>
          <w:rFonts w:ascii="Avenir Book" w:hAnsi="Avenir Book"/>
          <w:sz w:val="20"/>
        </w:rPr>
        <w:t>preparing</w:t>
      </w:r>
      <w:r w:rsidR="00166E9D">
        <w:rPr>
          <w:rFonts w:ascii="Avenir Book" w:hAnsi="Avenir Book"/>
          <w:sz w:val="20"/>
        </w:rPr>
        <w:t xml:space="preserve"> </w:t>
      </w:r>
      <w:r w:rsidR="00FB3B6B">
        <w:rPr>
          <w:rFonts w:ascii="Avenir Book" w:hAnsi="Avenir Book"/>
          <w:sz w:val="20"/>
        </w:rPr>
        <w:t>a case study</w:t>
      </w:r>
      <w:r w:rsidR="00166E9D">
        <w:rPr>
          <w:rFonts w:ascii="Avenir Book" w:hAnsi="Avenir Book"/>
          <w:sz w:val="20"/>
        </w:rPr>
        <w:t xml:space="preserve"> presentation </w:t>
      </w:r>
      <w:r w:rsidR="00B8416C">
        <w:rPr>
          <w:rFonts w:ascii="Avenir Book" w:hAnsi="Avenir Book"/>
          <w:sz w:val="20"/>
        </w:rPr>
        <w:t>on</w:t>
      </w:r>
      <w:r w:rsidR="00166E9D">
        <w:rPr>
          <w:rFonts w:ascii="Avenir Book" w:hAnsi="Avenir Book"/>
          <w:sz w:val="20"/>
        </w:rPr>
        <w:t xml:space="preserve"> </w:t>
      </w:r>
      <w:r w:rsidR="00AA20AA">
        <w:rPr>
          <w:rFonts w:ascii="Avenir Book" w:hAnsi="Avenir Book"/>
          <w:sz w:val="20"/>
        </w:rPr>
        <w:t xml:space="preserve">one or more urban projects or actions </w:t>
      </w:r>
      <w:r w:rsidR="00FB3B6B">
        <w:rPr>
          <w:rFonts w:ascii="Avenir Book" w:hAnsi="Avenir Book"/>
          <w:sz w:val="20"/>
        </w:rPr>
        <w:t>related to their theme</w:t>
      </w:r>
      <w:r w:rsidR="00166E9D">
        <w:rPr>
          <w:rFonts w:ascii="Avenir Book" w:hAnsi="Avenir Book"/>
          <w:sz w:val="20"/>
        </w:rPr>
        <w:t>.</w:t>
      </w:r>
      <w:r w:rsidR="009E78FE">
        <w:rPr>
          <w:rFonts w:ascii="Avenir Book" w:hAnsi="Avenir Book"/>
          <w:sz w:val="20"/>
        </w:rPr>
        <w:t xml:space="preserve"> These will typically occur on the second week of each three-week module.</w:t>
      </w:r>
      <w:r w:rsidR="00853C21">
        <w:rPr>
          <w:rFonts w:ascii="Avenir Book" w:hAnsi="Avenir Book"/>
          <w:sz w:val="20"/>
        </w:rPr>
        <w:t xml:space="preserve"> </w:t>
      </w:r>
      <w:r w:rsidR="00AA20AA">
        <w:rPr>
          <w:rFonts w:ascii="Avenir Book" w:hAnsi="Avenir Book"/>
          <w:sz w:val="20"/>
        </w:rPr>
        <w:t xml:space="preserve">The instructor will provide a list of suggested presentation topics </w:t>
      </w:r>
      <w:r w:rsidR="00FB3B6B">
        <w:rPr>
          <w:rFonts w:ascii="Avenir Book" w:hAnsi="Avenir Book"/>
          <w:sz w:val="20"/>
        </w:rPr>
        <w:t>and students may suggest their own topics</w:t>
      </w:r>
      <w:r w:rsidR="009D6FAD">
        <w:rPr>
          <w:rFonts w:ascii="Avenir Book" w:hAnsi="Avenir Book"/>
          <w:sz w:val="20"/>
        </w:rPr>
        <w:t>.</w:t>
      </w:r>
      <w:r w:rsidR="00FB3B6B">
        <w:rPr>
          <w:rFonts w:ascii="Avenir Book" w:hAnsi="Avenir Book"/>
          <w:sz w:val="20"/>
        </w:rPr>
        <w:t xml:space="preserve"> The student will also provide a reading related to the presentation</w:t>
      </w:r>
      <w:r w:rsidR="002A7E48">
        <w:rPr>
          <w:rFonts w:ascii="Avenir Book" w:hAnsi="Avenir Book"/>
          <w:sz w:val="20"/>
        </w:rPr>
        <w:t>. Additional details will be provided in the Canvas Assignment.</w:t>
      </w:r>
      <w:r w:rsidR="00FB3B6B">
        <w:rPr>
          <w:rFonts w:ascii="Avenir Book" w:hAnsi="Avenir Book"/>
          <w:sz w:val="20"/>
        </w:rPr>
        <w:t xml:space="preserve"> </w:t>
      </w:r>
    </w:p>
    <w:p w14:paraId="54EBDECD" w14:textId="77777777" w:rsidR="0034530E" w:rsidRPr="0034530E" w:rsidRDefault="0034530E" w:rsidP="0034530E">
      <w:pPr>
        <w:pStyle w:val="BodyText"/>
        <w:spacing w:after="0"/>
        <w:jc w:val="both"/>
        <w:rPr>
          <w:rFonts w:ascii="Avenir Book" w:hAnsi="Avenir Book"/>
          <w:sz w:val="20"/>
        </w:rPr>
      </w:pPr>
    </w:p>
    <w:p w14:paraId="613D6E00" w14:textId="0FF7EBAD" w:rsidR="00390A2F" w:rsidRDefault="003E4EBD" w:rsidP="00390A2F">
      <w:pPr>
        <w:pStyle w:val="BodyText"/>
        <w:spacing w:after="0"/>
        <w:jc w:val="both"/>
        <w:rPr>
          <w:rFonts w:ascii="Avenir Book" w:hAnsi="Avenir Book"/>
          <w:sz w:val="20"/>
        </w:rPr>
      </w:pPr>
      <w:r>
        <w:rPr>
          <w:rFonts w:ascii="Avenir Book" w:hAnsi="Avenir Book"/>
          <w:b/>
          <w:sz w:val="20"/>
        </w:rPr>
        <w:t>3</w:t>
      </w:r>
      <w:r w:rsidR="0034530E" w:rsidRPr="00C03FC3">
        <w:rPr>
          <w:rFonts w:ascii="Avenir Book" w:hAnsi="Avenir Book"/>
          <w:b/>
          <w:sz w:val="20"/>
        </w:rPr>
        <w:t xml:space="preserve">. </w:t>
      </w:r>
      <w:r w:rsidR="00390A2F">
        <w:rPr>
          <w:rFonts w:ascii="Avenir Book" w:hAnsi="Avenir Book"/>
          <w:b/>
          <w:sz w:val="20"/>
        </w:rPr>
        <w:t>Issue Map</w:t>
      </w:r>
      <w:r w:rsidR="00913E5D" w:rsidRPr="00C03FC3">
        <w:rPr>
          <w:rFonts w:ascii="Avenir Book" w:hAnsi="Avenir Book"/>
          <w:b/>
          <w:sz w:val="20"/>
        </w:rPr>
        <w:t xml:space="preserve">: </w:t>
      </w:r>
      <w:r>
        <w:rPr>
          <w:rFonts w:ascii="Avenir Book" w:hAnsi="Avenir Book"/>
          <w:b/>
          <w:sz w:val="20"/>
        </w:rPr>
        <w:t>40</w:t>
      </w:r>
      <w:r w:rsidR="00913E5D" w:rsidRPr="00C03FC3">
        <w:rPr>
          <w:rFonts w:ascii="Avenir Book" w:hAnsi="Avenir Book"/>
          <w:b/>
          <w:sz w:val="20"/>
        </w:rPr>
        <w:t>%</w:t>
      </w:r>
      <w:r w:rsidR="00C03FC3">
        <w:rPr>
          <w:rFonts w:ascii="Avenir Book" w:hAnsi="Avenir Book"/>
          <w:b/>
          <w:sz w:val="20"/>
        </w:rPr>
        <w:t>.</w:t>
      </w:r>
      <w:r w:rsidR="0034530E" w:rsidRPr="00C03FC3">
        <w:rPr>
          <w:rFonts w:ascii="Avenir Book" w:hAnsi="Avenir Book"/>
          <w:sz w:val="20"/>
        </w:rPr>
        <w:t xml:space="preserve"> </w:t>
      </w:r>
      <w:r w:rsidR="00390A2F">
        <w:rPr>
          <w:rFonts w:ascii="Avenir Book" w:hAnsi="Avenir Book"/>
          <w:sz w:val="20"/>
        </w:rPr>
        <w:t>The last part of the semester will synthesize topics from the course by mapping an important contemporary issue in a specific geographic part of Charlotte</w:t>
      </w:r>
      <w:r w:rsidR="00390A2F">
        <w:rPr>
          <w:rFonts w:ascii="Avenir Book" w:hAnsi="Avenir Book"/>
          <w:sz w:val="20"/>
        </w:rPr>
        <w:t xml:space="preserve"> using that area’s history as related to theories and historical examples from the course</w:t>
      </w:r>
      <w:r w:rsidR="00390A2F">
        <w:rPr>
          <w:rFonts w:ascii="Avenir Book" w:hAnsi="Avenir Book"/>
          <w:sz w:val="20"/>
        </w:rPr>
        <w:t xml:space="preserve">. The goal is to reveal </w:t>
      </w:r>
      <w:r w:rsidR="00390A2F">
        <w:rPr>
          <w:rFonts w:ascii="Avenir Book" w:hAnsi="Avenir Book"/>
          <w:sz w:val="20"/>
        </w:rPr>
        <w:t xml:space="preserve">current </w:t>
      </w:r>
      <w:r w:rsidR="00390A2F">
        <w:rPr>
          <w:rFonts w:ascii="Avenir Book" w:hAnsi="Avenir Book"/>
          <w:sz w:val="20"/>
        </w:rPr>
        <w:t>relationships between spatial actions, policies and socio-economic issues</w:t>
      </w:r>
      <w:r w:rsidR="00390A2F">
        <w:rPr>
          <w:rFonts w:ascii="Avenir Book" w:hAnsi="Avenir Book"/>
          <w:sz w:val="20"/>
        </w:rPr>
        <w:t xml:space="preserve"> by looking at history through a theoretical lens related to the Modern City</w:t>
      </w:r>
      <w:r w:rsidR="00390A2F">
        <w:rPr>
          <w:rFonts w:ascii="Avenir Book" w:hAnsi="Avenir Book"/>
          <w:sz w:val="20"/>
        </w:rPr>
        <w:t>.</w:t>
      </w:r>
    </w:p>
    <w:p w14:paraId="77CF4738" w14:textId="7B4058A3" w:rsidR="0034530E" w:rsidRPr="0034530E" w:rsidRDefault="00C03FC3" w:rsidP="00104ED0">
      <w:pPr>
        <w:pStyle w:val="BodyText"/>
        <w:spacing w:after="0"/>
        <w:jc w:val="both"/>
        <w:rPr>
          <w:rFonts w:ascii="Avenir Book" w:hAnsi="Avenir Book"/>
          <w:sz w:val="20"/>
        </w:rPr>
      </w:pPr>
      <w:r>
        <w:rPr>
          <w:rFonts w:ascii="Avenir Book" w:hAnsi="Avenir Book"/>
          <w:sz w:val="20"/>
        </w:rPr>
        <w:t>An initial proposal</w:t>
      </w:r>
      <w:r w:rsidR="00390A2F">
        <w:rPr>
          <w:rFonts w:ascii="Avenir Book" w:hAnsi="Avenir Book"/>
          <w:sz w:val="20"/>
        </w:rPr>
        <w:t xml:space="preserve"> including a research question</w:t>
      </w:r>
      <w:r>
        <w:rPr>
          <w:rFonts w:ascii="Avenir Book" w:hAnsi="Avenir Book"/>
          <w:sz w:val="20"/>
        </w:rPr>
        <w:t>, preliminary draft, and final product will be submitted according to a schedule provided as part of the detailed assignment</w:t>
      </w:r>
      <w:r w:rsidR="00853C21" w:rsidRPr="00C03FC3">
        <w:rPr>
          <w:rFonts w:ascii="Avenir Book" w:hAnsi="Avenir Book"/>
          <w:sz w:val="20"/>
        </w:rPr>
        <w:t>.</w:t>
      </w:r>
      <w:r w:rsidR="00390A2F">
        <w:rPr>
          <w:rFonts w:ascii="Avenir Book" w:hAnsi="Avenir Book"/>
          <w:sz w:val="20"/>
        </w:rPr>
        <w:t xml:space="preserve"> Final presentations will occur during Finals Week.</w:t>
      </w:r>
    </w:p>
    <w:p w14:paraId="7A88C7A4" w14:textId="77777777" w:rsidR="00E5583B" w:rsidRDefault="00E5583B" w:rsidP="007E4D9A">
      <w:pPr>
        <w:pStyle w:val="BodyText"/>
        <w:spacing w:after="0"/>
        <w:rPr>
          <w:rFonts w:ascii="Avenir Heavy" w:hAnsi="Avenir Heavy"/>
          <w:sz w:val="20"/>
          <w:u w:val="single"/>
        </w:rPr>
      </w:pPr>
    </w:p>
    <w:p w14:paraId="0C06C0A9" w14:textId="77777777" w:rsidR="000939B6" w:rsidRDefault="000939B6" w:rsidP="00C03FC3">
      <w:pPr>
        <w:pStyle w:val="BodyText"/>
        <w:spacing w:after="0"/>
        <w:rPr>
          <w:rFonts w:ascii="Avenir Heavy" w:hAnsi="Avenir Heavy"/>
          <w:sz w:val="20"/>
          <w:u w:val="single"/>
        </w:rPr>
      </w:pPr>
    </w:p>
    <w:p w14:paraId="49D82BB8" w14:textId="77777777" w:rsidR="000939B6" w:rsidRDefault="000939B6" w:rsidP="00C03FC3">
      <w:pPr>
        <w:pStyle w:val="BodyText"/>
        <w:spacing w:after="0"/>
        <w:rPr>
          <w:rFonts w:ascii="Avenir Heavy" w:hAnsi="Avenir Heavy"/>
          <w:sz w:val="20"/>
          <w:u w:val="single"/>
        </w:rPr>
      </w:pPr>
    </w:p>
    <w:p w14:paraId="1AE8387A" w14:textId="7A19C645" w:rsidR="00C03FC3" w:rsidRDefault="00C03FC3" w:rsidP="00C03FC3">
      <w:pPr>
        <w:pStyle w:val="BodyText"/>
        <w:spacing w:after="0"/>
        <w:rPr>
          <w:rFonts w:ascii="Avenir Heavy" w:hAnsi="Avenir Heavy"/>
          <w:sz w:val="20"/>
          <w:u w:val="single"/>
        </w:rPr>
      </w:pPr>
      <w:r w:rsidRPr="00C03FC3">
        <w:rPr>
          <w:rFonts w:ascii="Avenir Heavy" w:hAnsi="Avenir Heavy"/>
          <w:sz w:val="20"/>
          <w:u w:val="single"/>
        </w:rPr>
        <w:lastRenderedPageBreak/>
        <w:t>COURSE ETIQUETTE</w:t>
      </w:r>
      <w:r w:rsidRPr="00C03FC3">
        <w:rPr>
          <w:rFonts w:ascii="Avenir Heavy" w:hAnsi="Avenir Heavy"/>
          <w:sz w:val="20"/>
          <w:u w:val="single"/>
        </w:rPr>
        <w:tab/>
      </w:r>
      <w:r w:rsidRPr="00C03FC3">
        <w:rPr>
          <w:rFonts w:ascii="Avenir Heavy" w:hAnsi="Avenir Heavy"/>
          <w:sz w:val="20"/>
          <w:u w:val="single"/>
        </w:rPr>
        <w:tab/>
      </w:r>
      <w:r w:rsidRPr="00C03FC3">
        <w:rPr>
          <w:rFonts w:ascii="Avenir Heavy" w:hAnsi="Avenir Heavy"/>
          <w:sz w:val="20"/>
          <w:u w:val="single"/>
        </w:rPr>
        <w:tab/>
      </w:r>
      <w:r w:rsidRPr="00C03FC3">
        <w:rPr>
          <w:rFonts w:ascii="Avenir Heavy" w:hAnsi="Avenir Heavy"/>
          <w:sz w:val="20"/>
          <w:u w:val="single"/>
        </w:rPr>
        <w:tab/>
      </w:r>
      <w:r w:rsidRPr="00C03FC3">
        <w:rPr>
          <w:rFonts w:ascii="Avenir Heavy" w:hAnsi="Avenir Heavy"/>
          <w:sz w:val="20"/>
          <w:u w:val="single"/>
        </w:rPr>
        <w:tab/>
      </w:r>
      <w:r w:rsidRPr="00C03FC3">
        <w:rPr>
          <w:rFonts w:ascii="Avenir Heavy" w:hAnsi="Avenir Heavy"/>
          <w:sz w:val="20"/>
          <w:u w:val="single"/>
        </w:rPr>
        <w:tab/>
      </w:r>
      <w:r w:rsidRPr="00C03FC3">
        <w:rPr>
          <w:rFonts w:ascii="Avenir Heavy" w:hAnsi="Avenir Heavy"/>
          <w:sz w:val="20"/>
          <w:u w:val="single"/>
        </w:rPr>
        <w:tab/>
      </w:r>
      <w:r w:rsidRPr="00C03FC3">
        <w:rPr>
          <w:rFonts w:ascii="Avenir Heavy" w:hAnsi="Avenir Heavy"/>
          <w:sz w:val="20"/>
          <w:u w:val="single"/>
        </w:rPr>
        <w:tab/>
      </w:r>
      <w:r w:rsidRPr="00C03FC3">
        <w:rPr>
          <w:rFonts w:ascii="Avenir Heavy" w:hAnsi="Avenir Heavy"/>
          <w:sz w:val="20"/>
          <w:u w:val="single"/>
        </w:rPr>
        <w:tab/>
      </w:r>
      <w:r w:rsidRPr="00C03FC3">
        <w:rPr>
          <w:rFonts w:ascii="Avenir Heavy" w:hAnsi="Avenir Heavy"/>
          <w:sz w:val="20"/>
          <w:u w:val="single"/>
        </w:rPr>
        <w:tab/>
      </w:r>
      <w:r w:rsidRPr="00C03FC3">
        <w:rPr>
          <w:rFonts w:ascii="Avenir Heavy" w:hAnsi="Avenir Heavy"/>
          <w:sz w:val="20"/>
          <w:u w:val="single"/>
        </w:rPr>
        <w:tab/>
      </w:r>
      <w:r>
        <w:rPr>
          <w:rFonts w:ascii="Avenir Heavy" w:hAnsi="Avenir Heavy"/>
          <w:sz w:val="20"/>
          <w:u w:val="single"/>
        </w:rPr>
        <w:tab/>
      </w:r>
    </w:p>
    <w:p w14:paraId="3BAAA810" w14:textId="77777777" w:rsidR="00C03FC3" w:rsidRDefault="00C03FC3" w:rsidP="00C03FC3">
      <w:pPr>
        <w:pStyle w:val="BodyText"/>
        <w:jc w:val="both"/>
        <w:rPr>
          <w:rFonts w:ascii="Avenir Heavy" w:hAnsi="Avenir Heavy"/>
          <w:sz w:val="20"/>
        </w:rPr>
      </w:pPr>
      <w:r w:rsidRPr="00C03FC3">
        <w:rPr>
          <w:rFonts w:ascii="Avenir Book" w:hAnsi="Avenir Book"/>
          <w:bCs/>
          <w:sz w:val="20"/>
        </w:rPr>
        <w:t>The richness of our varied histories and backgrounds is a tremendous opportunity for dialogue and learning. This class is a safe space where you can participate freely without concern for how "correct" your ideas may be. Histories are framed by contemporary and historical contexts and vary based on perspective. You can bring your past experiences, current events, and learning from other courses in as much as you are comfortable. No one should ever feel compelled to share personal experiences or speak as a representative for anyone other than themselves.</w:t>
      </w:r>
    </w:p>
    <w:p w14:paraId="5327A5F8" w14:textId="641CB077" w:rsidR="00C03FC3" w:rsidRPr="00C03FC3" w:rsidRDefault="00C03FC3" w:rsidP="00C03FC3">
      <w:pPr>
        <w:pStyle w:val="BodyText"/>
        <w:jc w:val="both"/>
        <w:rPr>
          <w:rFonts w:ascii="Avenir Heavy" w:hAnsi="Avenir Heavy"/>
          <w:sz w:val="20"/>
        </w:rPr>
      </w:pPr>
      <w:r w:rsidRPr="00C03FC3">
        <w:rPr>
          <w:rFonts w:ascii="Avenir Book" w:hAnsi="Avenir Book"/>
          <w:bCs/>
          <w:sz w:val="20"/>
        </w:rPr>
        <w:t>All students must respect their instructor, classmates and guests! Please do not make derogatory comments, talk while someone else has the floor, or use cell phones or other devices. If you are uncertain how a question may be perceived, begin talking about this uncertainty and be willing to receive suggestions. If you feel that someone (including me) has spoken to or about you or another classmate, group, or identity in a way that is disrespectful, is a microaggression, or constitutes gaslighting please let me know as soon as possible in whatever way you feel is most comfortable. You may confront me, a classmate, or a guest directly if you are comfortable doing that but you should not feel pressured to do so.  </w:t>
      </w:r>
    </w:p>
    <w:p w14:paraId="06DC09A5" w14:textId="38648593" w:rsidR="004B0BF5" w:rsidRPr="00C03FC3" w:rsidRDefault="000939B6" w:rsidP="00C03FC3">
      <w:pPr>
        <w:pStyle w:val="BodyText"/>
        <w:jc w:val="both"/>
        <w:rPr>
          <w:rFonts w:ascii="Avenir Book" w:hAnsi="Avenir Book"/>
          <w:bCs/>
          <w:sz w:val="20"/>
        </w:rPr>
      </w:pPr>
      <w:r>
        <w:rPr>
          <w:rFonts w:ascii="Avenir Heavy" w:hAnsi="Avenir Heavy"/>
          <w:noProof/>
          <w:sz w:val="20"/>
          <w:u w:val="single"/>
        </w:rPr>
        <w:drawing>
          <wp:anchor distT="0" distB="0" distL="114300" distR="114300" simplePos="0" relativeHeight="251664384" behindDoc="1" locked="0" layoutInCell="1" allowOverlap="1" wp14:anchorId="0BDFD0A7" wp14:editId="676239D6">
            <wp:simplePos x="0" y="0"/>
            <wp:positionH relativeFrom="column">
              <wp:posOffset>3938270</wp:posOffset>
            </wp:positionH>
            <wp:positionV relativeFrom="paragraph">
              <wp:posOffset>1327150</wp:posOffset>
            </wp:positionV>
            <wp:extent cx="2555240" cy="1916430"/>
            <wp:effectExtent l="0" t="0" r="0" b="1270"/>
            <wp:wrapTight wrapText="bothSides">
              <wp:wrapPolygon edited="0">
                <wp:start x="0" y="0"/>
                <wp:lineTo x="0" y="21471"/>
                <wp:lineTo x="21471" y="21471"/>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2555240" cy="1916430"/>
                    </a:xfrm>
                    <a:prstGeom prst="rect">
                      <a:avLst/>
                    </a:prstGeom>
                  </pic:spPr>
                </pic:pic>
              </a:graphicData>
            </a:graphic>
            <wp14:sizeRelH relativeFrom="page">
              <wp14:pctWidth>0</wp14:pctWidth>
            </wp14:sizeRelH>
            <wp14:sizeRelV relativeFrom="page">
              <wp14:pctHeight>0</wp14:pctHeight>
            </wp14:sizeRelV>
          </wp:anchor>
        </w:drawing>
      </w:r>
      <w:r>
        <w:rPr>
          <w:rFonts w:ascii="Avenir Heavy" w:hAnsi="Avenir Heavy"/>
          <w:noProof/>
          <w:sz w:val="20"/>
          <w:u w:val="single"/>
        </w:rPr>
        <w:drawing>
          <wp:anchor distT="0" distB="0" distL="114300" distR="114300" simplePos="0" relativeHeight="251665408" behindDoc="1" locked="0" layoutInCell="1" allowOverlap="1" wp14:anchorId="57FDCB75" wp14:editId="77FC8E18">
            <wp:simplePos x="0" y="0"/>
            <wp:positionH relativeFrom="column">
              <wp:posOffset>0</wp:posOffset>
            </wp:positionH>
            <wp:positionV relativeFrom="paragraph">
              <wp:posOffset>1319218</wp:posOffset>
            </wp:positionV>
            <wp:extent cx="3436620" cy="1929130"/>
            <wp:effectExtent l="0" t="0" r="5080" b="1270"/>
            <wp:wrapTight wrapText="bothSides">
              <wp:wrapPolygon edited="0">
                <wp:start x="0" y="0"/>
                <wp:lineTo x="0" y="21472"/>
                <wp:lineTo x="21552" y="21472"/>
                <wp:lineTo x="215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3436620" cy="1929130"/>
                    </a:xfrm>
                    <a:prstGeom prst="rect">
                      <a:avLst/>
                    </a:prstGeom>
                  </pic:spPr>
                </pic:pic>
              </a:graphicData>
            </a:graphic>
            <wp14:sizeRelH relativeFrom="page">
              <wp14:pctWidth>0</wp14:pctWidth>
            </wp14:sizeRelH>
            <wp14:sizeRelV relativeFrom="page">
              <wp14:pctHeight>0</wp14:pctHeight>
            </wp14:sizeRelV>
          </wp:anchor>
        </w:drawing>
      </w:r>
      <w:r w:rsidR="00C03FC3" w:rsidRPr="00C03FC3">
        <w:rPr>
          <w:rFonts w:ascii="Avenir Book" w:hAnsi="Avenir Book"/>
          <w:bCs/>
          <w:sz w:val="20"/>
        </w:rPr>
        <w:t xml:space="preserve">ALWAYS use language that is as inclusive and gender-neutral as possible. This means that instead of saying "mankind" you need to say "humankind." We may have contemporary or, particularly, historical readings or materials that do not practice this kind of inclusive language. Consider what power structures this shows, who it empowers and who it disempowers. For general reference to an </w:t>
      </w:r>
      <w:proofErr w:type="gramStart"/>
      <w:r w:rsidR="00C03FC3" w:rsidRPr="00C03FC3">
        <w:rPr>
          <w:rFonts w:ascii="Avenir Book" w:hAnsi="Avenir Book"/>
          <w:bCs/>
          <w:sz w:val="20"/>
        </w:rPr>
        <w:t>individual</w:t>
      </w:r>
      <w:proofErr w:type="gramEnd"/>
      <w:r w:rsidR="00C03FC3" w:rsidRPr="00C03FC3">
        <w:rPr>
          <w:rFonts w:ascii="Avenir Book" w:hAnsi="Avenir Book"/>
          <w:bCs/>
          <w:sz w:val="20"/>
        </w:rPr>
        <w:t xml:space="preserve"> you may use "he or she" or "they" when speaking; in writing "he or she," "s/he," or "they" is acceptable. Note that while "they" is not universally accepted as proper reference to a single person, it is inclusive of non-binary gender identities and will be accepted in written, visual, and verbal contexts. You may use non-inclusive language for direct quotes.</w:t>
      </w:r>
    </w:p>
    <w:p w14:paraId="2FD13B10" w14:textId="4FE5A7D5" w:rsidR="001C7E70" w:rsidRDefault="001C7E70" w:rsidP="007E4D9A">
      <w:pPr>
        <w:pStyle w:val="BodyText"/>
        <w:spacing w:after="0"/>
        <w:rPr>
          <w:rFonts w:ascii="Avenir Heavy" w:hAnsi="Avenir Heavy"/>
          <w:sz w:val="20"/>
          <w:u w:val="single"/>
        </w:rPr>
      </w:pPr>
    </w:p>
    <w:p w14:paraId="37F4DB7A" w14:textId="0DC9B2FE" w:rsidR="001C7E70" w:rsidRPr="004B0BF5" w:rsidRDefault="004B0BF5" w:rsidP="007E4D9A">
      <w:pPr>
        <w:pStyle w:val="BodyText"/>
        <w:spacing w:after="0"/>
        <w:rPr>
          <w:rFonts w:ascii="Avenir Book" w:hAnsi="Avenir Book"/>
          <w:i/>
          <w:iCs/>
          <w:sz w:val="16"/>
          <w:szCs w:val="16"/>
        </w:rPr>
      </w:pPr>
      <w:r w:rsidRPr="004B0BF5">
        <w:rPr>
          <w:rFonts w:ascii="Avenir Book" w:hAnsi="Avenir Book"/>
          <w:i/>
          <w:iCs/>
          <w:sz w:val="16"/>
          <w:szCs w:val="16"/>
        </w:rPr>
        <w:t>Untreated stormwater overflow, Yorkshire, England.</w:t>
      </w:r>
      <w:r w:rsidRPr="004B0BF5">
        <w:rPr>
          <w:rFonts w:ascii="Avenir Book" w:hAnsi="Avenir Book"/>
          <w:i/>
          <w:iCs/>
          <w:sz w:val="16"/>
          <w:szCs w:val="16"/>
        </w:rPr>
        <w:tab/>
      </w:r>
      <w:r w:rsidRPr="004B0BF5">
        <w:rPr>
          <w:rFonts w:ascii="Avenir Book" w:hAnsi="Avenir Book"/>
          <w:i/>
          <w:iCs/>
          <w:sz w:val="16"/>
          <w:szCs w:val="16"/>
        </w:rPr>
        <w:tab/>
      </w:r>
      <w:r w:rsidR="000939B6">
        <w:rPr>
          <w:rFonts w:ascii="Avenir Book" w:hAnsi="Avenir Book"/>
          <w:i/>
          <w:iCs/>
          <w:sz w:val="16"/>
          <w:szCs w:val="16"/>
        </w:rPr>
        <w:tab/>
        <w:t xml:space="preserve">         </w:t>
      </w:r>
      <w:r w:rsidRPr="004B0BF5">
        <w:rPr>
          <w:rFonts w:ascii="Avenir Book" w:hAnsi="Avenir Book"/>
          <w:i/>
          <w:iCs/>
          <w:sz w:val="16"/>
          <w:szCs w:val="16"/>
        </w:rPr>
        <w:t>Tanner Springs Park green infrastructure, Portland, OR.</w:t>
      </w:r>
    </w:p>
    <w:p w14:paraId="2B5DC619" w14:textId="77777777" w:rsidR="001C7E70" w:rsidRDefault="001C7E70" w:rsidP="007E4D9A">
      <w:pPr>
        <w:pStyle w:val="BodyText"/>
        <w:spacing w:after="0"/>
        <w:rPr>
          <w:rFonts w:ascii="Avenir Heavy" w:hAnsi="Avenir Heavy"/>
          <w:sz w:val="20"/>
          <w:u w:val="single"/>
        </w:rPr>
      </w:pPr>
    </w:p>
    <w:p w14:paraId="40635F0B" w14:textId="347BC712" w:rsidR="00B54939" w:rsidRDefault="00B54939" w:rsidP="007E4D9A">
      <w:pPr>
        <w:pStyle w:val="BodyText"/>
        <w:spacing w:after="0"/>
        <w:rPr>
          <w:rFonts w:ascii="Avenir Heavy" w:hAnsi="Avenir Heavy"/>
          <w:sz w:val="20"/>
          <w:u w:val="single"/>
        </w:rPr>
      </w:pPr>
      <w:r>
        <w:rPr>
          <w:rFonts w:ascii="Avenir Heavy" w:hAnsi="Avenir Heavy"/>
          <w:sz w:val="20"/>
          <w:u w:val="single"/>
        </w:rPr>
        <w:t xml:space="preserve">SEMESTER </w:t>
      </w:r>
      <w:r w:rsidR="00F30C2F">
        <w:rPr>
          <w:rFonts w:ascii="Avenir Heavy" w:hAnsi="Avenir Heavy"/>
          <w:sz w:val="20"/>
          <w:u w:val="single"/>
        </w:rPr>
        <w:t>SCHEDULE</w:t>
      </w:r>
      <w:r>
        <w:rPr>
          <w:rFonts w:ascii="Avenir Heavy" w:hAnsi="Avenir Heavy"/>
          <w:sz w:val="20"/>
          <w:u w:val="single"/>
        </w:rPr>
        <w:tab/>
      </w:r>
      <w:r w:rsidRPr="007E4D9A">
        <w:rPr>
          <w:rFonts w:ascii="Avenir Heavy" w:hAnsi="Avenir Heavy"/>
          <w:sz w:val="20"/>
          <w:u w:val="single"/>
        </w:rPr>
        <w:tab/>
      </w:r>
      <w:r w:rsidRPr="007E4D9A">
        <w:rPr>
          <w:rFonts w:ascii="Avenir Heavy" w:hAnsi="Avenir Heavy"/>
          <w:sz w:val="20"/>
          <w:u w:val="single"/>
        </w:rPr>
        <w:tab/>
      </w:r>
      <w:r w:rsidRPr="007E4D9A">
        <w:rPr>
          <w:rFonts w:ascii="Avenir Heavy" w:hAnsi="Avenir Heavy"/>
          <w:sz w:val="20"/>
          <w:u w:val="single"/>
        </w:rPr>
        <w:tab/>
      </w:r>
      <w:r w:rsidRPr="007E4D9A">
        <w:rPr>
          <w:rFonts w:ascii="Avenir Heavy" w:hAnsi="Avenir Heavy"/>
          <w:sz w:val="20"/>
          <w:u w:val="single"/>
        </w:rPr>
        <w:tab/>
      </w:r>
      <w:r w:rsidRPr="007E4D9A">
        <w:rPr>
          <w:rFonts w:ascii="Avenir Heavy" w:hAnsi="Avenir Heavy"/>
          <w:sz w:val="20"/>
          <w:u w:val="single"/>
        </w:rPr>
        <w:tab/>
      </w:r>
      <w:r w:rsidRPr="007E4D9A">
        <w:rPr>
          <w:rFonts w:ascii="Avenir Heavy" w:hAnsi="Avenir Heavy"/>
          <w:sz w:val="20"/>
          <w:u w:val="single"/>
        </w:rPr>
        <w:tab/>
      </w:r>
      <w:r w:rsidRPr="007E4D9A">
        <w:rPr>
          <w:rFonts w:ascii="Avenir Heavy" w:hAnsi="Avenir Heavy"/>
          <w:sz w:val="20"/>
          <w:u w:val="single"/>
        </w:rPr>
        <w:tab/>
      </w:r>
      <w:r w:rsidRPr="007E4D9A">
        <w:rPr>
          <w:rFonts w:ascii="Avenir Heavy" w:hAnsi="Avenir Heavy"/>
          <w:sz w:val="20"/>
          <w:u w:val="single"/>
        </w:rPr>
        <w:tab/>
      </w:r>
      <w:r w:rsidRPr="007E4D9A">
        <w:rPr>
          <w:rFonts w:ascii="Avenir Heavy" w:hAnsi="Avenir Heavy"/>
          <w:sz w:val="20"/>
          <w:u w:val="single"/>
        </w:rPr>
        <w:tab/>
      </w:r>
      <w:r w:rsidRPr="007E4D9A">
        <w:rPr>
          <w:rFonts w:ascii="Avenir Heavy" w:hAnsi="Avenir Heavy"/>
          <w:sz w:val="20"/>
          <w:u w:val="single"/>
        </w:rPr>
        <w:tab/>
      </w:r>
      <w:r>
        <w:rPr>
          <w:rFonts w:ascii="Avenir Heavy" w:hAnsi="Avenir Heavy"/>
          <w:sz w:val="20"/>
          <w:u w:val="single"/>
        </w:rPr>
        <w:tab/>
      </w:r>
    </w:p>
    <w:p w14:paraId="1BD9DDCF" w14:textId="050B6367" w:rsidR="007C66B8" w:rsidRDefault="007C66B8" w:rsidP="007E4D9A">
      <w:pPr>
        <w:pStyle w:val="BodyText"/>
        <w:spacing w:after="0"/>
        <w:rPr>
          <w:rFonts w:ascii="Avenir Heavy" w:hAnsi="Avenir Heavy"/>
          <w:sz w:val="20"/>
          <w:u w:val="single"/>
        </w:rPr>
      </w:pPr>
    </w:p>
    <w:tbl>
      <w:tblPr>
        <w:tblW w:w="10154"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1"/>
        <w:gridCol w:w="2789"/>
        <w:gridCol w:w="2964"/>
        <w:gridCol w:w="2970"/>
      </w:tblGrid>
      <w:tr w:rsidR="009E78FE" w:rsidRPr="00C71E1C" w14:paraId="0F16E809" w14:textId="77777777" w:rsidTr="006D0A14">
        <w:trPr>
          <w:trHeight w:val="360"/>
        </w:trPr>
        <w:tc>
          <w:tcPr>
            <w:tcW w:w="1431" w:type="dxa"/>
          </w:tcPr>
          <w:p w14:paraId="4DC42024" w14:textId="77777777" w:rsidR="009E78FE" w:rsidRPr="00C71E1C" w:rsidRDefault="009E78FE" w:rsidP="00C60CCF">
            <w:pPr>
              <w:pStyle w:val="TableParagraph"/>
              <w:spacing w:line="247" w:lineRule="exact"/>
              <w:rPr>
                <w:rFonts w:ascii="Avenir Heavy" w:hAnsi="Avenir Heavy"/>
                <w:b/>
                <w:bCs/>
                <w:sz w:val="19"/>
              </w:rPr>
            </w:pPr>
            <w:r w:rsidRPr="00C71E1C">
              <w:rPr>
                <w:rFonts w:ascii="Avenir Heavy" w:hAnsi="Avenir Heavy"/>
                <w:b/>
                <w:bCs/>
                <w:w w:val="105"/>
                <w:sz w:val="19"/>
              </w:rPr>
              <w:t>Week</w:t>
            </w:r>
          </w:p>
        </w:tc>
        <w:tc>
          <w:tcPr>
            <w:tcW w:w="2789" w:type="dxa"/>
          </w:tcPr>
          <w:p w14:paraId="7811EE6D" w14:textId="04FEEB16" w:rsidR="009E78FE" w:rsidRPr="00C71E1C" w:rsidRDefault="009E78FE" w:rsidP="00C60CCF">
            <w:pPr>
              <w:pStyle w:val="TableParagraph"/>
              <w:spacing w:line="247" w:lineRule="exact"/>
              <w:ind w:left="109"/>
              <w:rPr>
                <w:rFonts w:ascii="Avenir Heavy" w:hAnsi="Avenir Heavy"/>
                <w:b/>
                <w:bCs/>
                <w:sz w:val="19"/>
              </w:rPr>
            </w:pPr>
            <w:r>
              <w:rPr>
                <w:rFonts w:ascii="Avenir Heavy" w:hAnsi="Avenir Heavy"/>
                <w:b/>
                <w:bCs/>
                <w:w w:val="105"/>
                <w:sz w:val="19"/>
              </w:rPr>
              <w:t>Theme</w:t>
            </w:r>
          </w:p>
        </w:tc>
        <w:tc>
          <w:tcPr>
            <w:tcW w:w="2964" w:type="dxa"/>
          </w:tcPr>
          <w:p w14:paraId="62F4B445" w14:textId="37846F17" w:rsidR="009E78FE" w:rsidRPr="00C71E1C" w:rsidRDefault="009E78FE" w:rsidP="00C60CCF">
            <w:pPr>
              <w:pStyle w:val="TableParagraph"/>
              <w:spacing w:line="247" w:lineRule="exact"/>
              <w:ind w:left="104"/>
              <w:rPr>
                <w:rFonts w:ascii="Avenir Heavy" w:hAnsi="Avenir Heavy"/>
                <w:b/>
                <w:bCs/>
                <w:sz w:val="19"/>
              </w:rPr>
            </w:pPr>
            <w:r>
              <w:rPr>
                <w:rFonts w:ascii="Avenir Heavy" w:hAnsi="Avenir Heavy"/>
                <w:b/>
                <w:bCs/>
                <w:w w:val="105"/>
                <w:sz w:val="19"/>
              </w:rPr>
              <w:t>Readings</w:t>
            </w:r>
          </w:p>
        </w:tc>
        <w:tc>
          <w:tcPr>
            <w:tcW w:w="2970" w:type="dxa"/>
          </w:tcPr>
          <w:p w14:paraId="60B4B1D3" w14:textId="02080AFB" w:rsidR="009E78FE" w:rsidRPr="00C71E1C" w:rsidRDefault="009E78FE" w:rsidP="00C60CCF">
            <w:pPr>
              <w:pStyle w:val="TableParagraph"/>
              <w:spacing w:line="247" w:lineRule="exact"/>
              <w:ind w:left="104"/>
              <w:rPr>
                <w:rFonts w:ascii="Avenir Heavy" w:hAnsi="Avenir Heavy"/>
                <w:b/>
                <w:bCs/>
                <w:sz w:val="19"/>
              </w:rPr>
            </w:pPr>
            <w:r>
              <w:rPr>
                <w:rFonts w:ascii="Avenir Heavy" w:hAnsi="Avenir Heavy"/>
                <w:b/>
                <w:bCs/>
                <w:w w:val="105"/>
                <w:sz w:val="19"/>
              </w:rPr>
              <w:t>Activities/Assignments</w:t>
            </w:r>
          </w:p>
        </w:tc>
      </w:tr>
      <w:tr w:rsidR="009E78FE" w:rsidRPr="008E0779" w14:paraId="52EF5929" w14:textId="77777777" w:rsidTr="006D0A14">
        <w:trPr>
          <w:trHeight w:val="360"/>
        </w:trPr>
        <w:tc>
          <w:tcPr>
            <w:tcW w:w="1431" w:type="dxa"/>
          </w:tcPr>
          <w:p w14:paraId="7CD068D3" w14:textId="77777777" w:rsidR="009E78FE" w:rsidRPr="008E0779" w:rsidRDefault="009E78FE" w:rsidP="00C60CCF">
            <w:pPr>
              <w:pStyle w:val="TableParagraph"/>
              <w:spacing w:line="247" w:lineRule="exact"/>
              <w:rPr>
                <w:sz w:val="18"/>
                <w:szCs w:val="18"/>
              </w:rPr>
            </w:pPr>
            <w:r w:rsidRPr="008E0779">
              <w:rPr>
                <w:w w:val="103"/>
                <w:sz w:val="18"/>
                <w:szCs w:val="18"/>
              </w:rPr>
              <w:t>1</w:t>
            </w:r>
          </w:p>
          <w:p w14:paraId="62525266" w14:textId="77777777" w:rsidR="009E78FE" w:rsidRPr="008E0779" w:rsidRDefault="009E78FE" w:rsidP="00C60CCF">
            <w:pPr>
              <w:pStyle w:val="TableParagraph"/>
              <w:spacing w:before="17"/>
              <w:rPr>
                <w:sz w:val="18"/>
                <w:szCs w:val="18"/>
              </w:rPr>
            </w:pPr>
            <w:r>
              <w:rPr>
                <w:w w:val="105"/>
                <w:sz w:val="18"/>
                <w:szCs w:val="18"/>
              </w:rPr>
              <w:t>8/22</w:t>
            </w:r>
          </w:p>
        </w:tc>
        <w:tc>
          <w:tcPr>
            <w:tcW w:w="2789" w:type="dxa"/>
          </w:tcPr>
          <w:p w14:paraId="0B2FF4B1" w14:textId="77777777" w:rsidR="009E78FE" w:rsidRPr="008E0779" w:rsidRDefault="009E78FE" w:rsidP="00C60CCF">
            <w:pPr>
              <w:pStyle w:val="TableParagraph"/>
              <w:spacing w:line="223" w:lineRule="exact"/>
              <w:ind w:left="109"/>
              <w:rPr>
                <w:rFonts w:ascii="Avenir-Roman"/>
                <w:sz w:val="18"/>
                <w:szCs w:val="18"/>
              </w:rPr>
            </w:pPr>
            <w:r>
              <w:rPr>
                <w:rFonts w:ascii="Avenir-Roman"/>
                <w:sz w:val="18"/>
                <w:szCs w:val="18"/>
              </w:rPr>
              <w:t>Introduction: Course organization, Themes of Modernism</w:t>
            </w:r>
          </w:p>
        </w:tc>
        <w:tc>
          <w:tcPr>
            <w:tcW w:w="2964" w:type="dxa"/>
          </w:tcPr>
          <w:p w14:paraId="49CAD16A" w14:textId="77777777" w:rsidR="009E78FE" w:rsidRPr="008E0779" w:rsidRDefault="009E78FE" w:rsidP="00C60CCF">
            <w:pPr>
              <w:pStyle w:val="TableParagraph"/>
              <w:spacing w:line="224" w:lineRule="exact"/>
              <w:ind w:left="104"/>
              <w:rPr>
                <w:rFonts w:ascii="Avenir-Roman"/>
                <w:sz w:val="18"/>
                <w:szCs w:val="18"/>
              </w:rPr>
            </w:pPr>
          </w:p>
        </w:tc>
        <w:tc>
          <w:tcPr>
            <w:tcW w:w="2970" w:type="dxa"/>
          </w:tcPr>
          <w:p w14:paraId="04D0A24F" w14:textId="77777777" w:rsidR="009E78FE" w:rsidRPr="00CB0F88" w:rsidRDefault="009E78FE" w:rsidP="00C60CCF">
            <w:pPr>
              <w:pStyle w:val="TableParagraph"/>
              <w:spacing w:line="261" w:lineRule="auto"/>
              <w:ind w:left="104"/>
              <w:rPr>
                <w:rFonts w:ascii="Avenir"/>
                <w:iCs/>
                <w:sz w:val="18"/>
                <w:szCs w:val="18"/>
              </w:rPr>
            </w:pPr>
          </w:p>
        </w:tc>
      </w:tr>
      <w:tr w:rsidR="009E78FE" w:rsidRPr="008E0779" w14:paraId="6F5573D3" w14:textId="77777777" w:rsidTr="006D0A14">
        <w:trPr>
          <w:trHeight w:val="360"/>
        </w:trPr>
        <w:tc>
          <w:tcPr>
            <w:tcW w:w="1431" w:type="dxa"/>
          </w:tcPr>
          <w:p w14:paraId="433C5708" w14:textId="77777777" w:rsidR="009E78FE" w:rsidRPr="008E0779" w:rsidRDefault="009E78FE" w:rsidP="00C60CCF">
            <w:pPr>
              <w:pStyle w:val="TableParagraph"/>
              <w:spacing w:line="242" w:lineRule="exact"/>
              <w:rPr>
                <w:sz w:val="18"/>
                <w:szCs w:val="18"/>
              </w:rPr>
            </w:pPr>
            <w:r w:rsidRPr="008E0779">
              <w:rPr>
                <w:w w:val="103"/>
                <w:sz w:val="18"/>
                <w:szCs w:val="18"/>
              </w:rPr>
              <w:t>2</w:t>
            </w:r>
          </w:p>
          <w:p w14:paraId="7CE39F46" w14:textId="77777777" w:rsidR="009E78FE" w:rsidRPr="008E0779" w:rsidRDefault="009E78FE" w:rsidP="00C60CCF">
            <w:pPr>
              <w:pStyle w:val="TableParagraph"/>
              <w:spacing w:before="22"/>
              <w:rPr>
                <w:w w:val="105"/>
                <w:sz w:val="18"/>
                <w:szCs w:val="18"/>
              </w:rPr>
            </w:pPr>
            <w:r>
              <w:rPr>
                <w:w w:val="105"/>
                <w:sz w:val="18"/>
                <w:szCs w:val="18"/>
              </w:rPr>
              <w:t>8/29</w:t>
            </w:r>
          </w:p>
        </w:tc>
        <w:tc>
          <w:tcPr>
            <w:tcW w:w="2789" w:type="dxa"/>
          </w:tcPr>
          <w:p w14:paraId="43624AAC" w14:textId="77777777" w:rsidR="009E78FE" w:rsidRPr="00CB0F88" w:rsidRDefault="009E78FE" w:rsidP="00C60CCF">
            <w:pPr>
              <w:pStyle w:val="TableParagraph"/>
              <w:spacing w:line="219" w:lineRule="exact"/>
              <w:ind w:left="109"/>
              <w:rPr>
                <w:iCs/>
                <w:sz w:val="18"/>
                <w:szCs w:val="18"/>
              </w:rPr>
            </w:pPr>
            <w:r>
              <w:rPr>
                <w:iCs/>
                <w:sz w:val="18"/>
                <w:szCs w:val="18"/>
              </w:rPr>
              <w:t>What is Modern?</w:t>
            </w:r>
          </w:p>
        </w:tc>
        <w:tc>
          <w:tcPr>
            <w:tcW w:w="2964" w:type="dxa"/>
          </w:tcPr>
          <w:p w14:paraId="2CD78745" w14:textId="6DBAB347" w:rsidR="009E78FE" w:rsidRPr="008E0779" w:rsidRDefault="009E78FE" w:rsidP="00C60CCF">
            <w:pPr>
              <w:pStyle w:val="TableParagraph"/>
              <w:tabs>
                <w:tab w:val="left" w:pos="79"/>
              </w:tabs>
              <w:ind w:left="169" w:hanging="90"/>
              <w:rPr>
                <w:rFonts w:ascii="Avenir Book" w:hAnsi="Avenir Book"/>
                <w:sz w:val="18"/>
                <w:szCs w:val="18"/>
              </w:rPr>
            </w:pPr>
          </w:p>
        </w:tc>
        <w:tc>
          <w:tcPr>
            <w:tcW w:w="2970" w:type="dxa"/>
          </w:tcPr>
          <w:p w14:paraId="636D3349" w14:textId="77777777" w:rsidR="009E78FE" w:rsidRPr="008E0779" w:rsidRDefault="009E78FE" w:rsidP="00C60CCF">
            <w:pPr>
              <w:pStyle w:val="TableParagraph"/>
              <w:spacing w:line="219" w:lineRule="exact"/>
              <w:ind w:left="104"/>
              <w:rPr>
                <w:rFonts w:ascii="Avenir Book" w:hAnsi="Avenir Book"/>
                <w:sz w:val="18"/>
                <w:szCs w:val="18"/>
              </w:rPr>
            </w:pPr>
            <w:r>
              <w:rPr>
                <w:rFonts w:ascii="Avenir Book" w:hAnsi="Avenir Book"/>
                <w:sz w:val="18"/>
                <w:szCs w:val="18"/>
              </w:rPr>
              <w:t xml:space="preserve">Reading Reflection </w:t>
            </w:r>
          </w:p>
        </w:tc>
      </w:tr>
      <w:tr w:rsidR="009E78FE" w:rsidRPr="008E0779" w14:paraId="1CB74ACD" w14:textId="77777777" w:rsidTr="006D0A14">
        <w:trPr>
          <w:trHeight w:val="360"/>
        </w:trPr>
        <w:tc>
          <w:tcPr>
            <w:tcW w:w="1431" w:type="dxa"/>
          </w:tcPr>
          <w:p w14:paraId="3C494C9B" w14:textId="77777777" w:rsidR="009E78FE" w:rsidRPr="008E0779" w:rsidRDefault="009E78FE" w:rsidP="00C60CCF">
            <w:pPr>
              <w:pStyle w:val="TableParagraph"/>
              <w:spacing w:line="242" w:lineRule="exact"/>
              <w:rPr>
                <w:sz w:val="18"/>
                <w:szCs w:val="18"/>
              </w:rPr>
            </w:pPr>
            <w:r w:rsidRPr="008E0779">
              <w:rPr>
                <w:w w:val="103"/>
                <w:sz w:val="18"/>
                <w:szCs w:val="18"/>
              </w:rPr>
              <w:t>3</w:t>
            </w:r>
          </w:p>
          <w:p w14:paraId="630C9FF6" w14:textId="77777777" w:rsidR="009E78FE" w:rsidRPr="008E0779" w:rsidRDefault="009E78FE" w:rsidP="00C60CCF">
            <w:pPr>
              <w:pStyle w:val="TableParagraph"/>
              <w:spacing w:before="22"/>
              <w:rPr>
                <w:sz w:val="18"/>
                <w:szCs w:val="18"/>
              </w:rPr>
            </w:pPr>
            <w:r>
              <w:rPr>
                <w:w w:val="105"/>
                <w:sz w:val="18"/>
                <w:szCs w:val="18"/>
              </w:rPr>
              <w:t>9/5</w:t>
            </w:r>
          </w:p>
        </w:tc>
        <w:tc>
          <w:tcPr>
            <w:tcW w:w="2789" w:type="dxa"/>
          </w:tcPr>
          <w:p w14:paraId="76618F68" w14:textId="77777777" w:rsidR="009E78FE" w:rsidRDefault="009E78FE" w:rsidP="00C60CCF">
            <w:pPr>
              <w:pStyle w:val="TableParagraph"/>
              <w:spacing w:line="216" w:lineRule="exact"/>
              <w:ind w:left="109"/>
              <w:rPr>
                <w:rFonts w:ascii="Avenir Heavy" w:hAnsi="Avenir Heavy"/>
                <w:b/>
                <w:bCs/>
                <w:sz w:val="18"/>
                <w:szCs w:val="18"/>
              </w:rPr>
            </w:pPr>
            <w:r>
              <w:rPr>
                <w:rFonts w:ascii="Avenir Heavy" w:hAnsi="Avenir Heavy"/>
                <w:b/>
                <w:bCs/>
                <w:sz w:val="18"/>
                <w:szCs w:val="18"/>
              </w:rPr>
              <w:t>Labor Day – No Class</w:t>
            </w:r>
          </w:p>
          <w:p w14:paraId="17C79054" w14:textId="77777777" w:rsidR="009E78FE" w:rsidRPr="008E0779" w:rsidRDefault="009E78FE" w:rsidP="00C60CCF">
            <w:pPr>
              <w:pStyle w:val="TableParagraph"/>
              <w:spacing w:line="216" w:lineRule="exact"/>
              <w:ind w:left="109"/>
              <w:rPr>
                <w:rFonts w:ascii="Avenir Heavy" w:hAnsi="Avenir Heavy"/>
                <w:b/>
                <w:bCs/>
                <w:sz w:val="18"/>
                <w:szCs w:val="18"/>
              </w:rPr>
            </w:pPr>
            <w:r>
              <w:rPr>
                <w:iCs/>
                <w:sz w:val="18"/>
                <w:szCs w:val="18"/>
              </w:rPr>
              <w:t>What is Modern?</w:t>
            </w:r>
          </w:p>
        </w:tc>
        <w:tc>
          <w:tcPr>
            <w:tcW w:w="2964" w:type="dxa"/>
          </w:tcPr>
          <w:p w14:paraId="5DF8B09E" w14:textId="77777777" w:rsidR="009E78FE" w:rsidRPr="008E0779" w:rsidRDefault="009E78FE" w:rsidP="00C60CCF">
            <w:pPr>
              <w:pStyle w:val="TableParagraph"/>
              <w:spacing w:line="261" w:lineRule="auto"/>
              <w:ind w:left="104"/>
              <w:rPr>
                <w:sz w:val="18"/>
                <w:szCs w:val="18"/>
              </w:rPr>
            </w:pPr>
          </w:p>
        </w:tc>
        <w:tc>
          <w:tcPr>
            <w:tcW w:w="2970" w:type="dxa"/>
          </w:tcPr>
          <w:p w14:paraId="289C8FE4" w14:textId="77777777" w:rsidR="009E78FE" w:rsidRDefault="009E78FE" w:rsidP="00C60CCF">
            <w:pPr>
              <w:pStyle w:val="TableParagraph"/>
              <w:spacing w:line="261" w:lineRule="auto"/>
              <w:ind w:left="104"/>
              <w:rPr>
                <w:rFonts w:ascii="Avenir Book" w:hAnsi="Avenir Book"/>
                <w:sz w:val="18"/>
                <w:szCs w:val="18"/>
              </w:rPr>
            </w:pPr>
            <w:r>
              <w:rPr>
                <w:rFonts w:ascii="Avenir Book" w:hAnsi="Avenir Book"/>
                <w:sz w:val="18"/>
                <w:szCs w:val="18"/>
              </w:rPr>
              <w:t>Reading Reflection</w:t>
            </w:r>
          </w:p>
          <w:p w14:paraId="1948E649" w14:textId="77777777" w:rsidR="009E78FE" w:rsidRPr="00145B45" w:rsidRDefault="009E78FE" w:rsidP="00C60CCF">
            <w:pPr>
              <w:pStyle w:val="TableParagraph"/>
              <w:spacing w:line="261" w:lineRule="auto"/>
              <w:ind w:left="104"/>
              <w:rPr>
                <w:rFonts w:ascii="Avenir Book" w:hAnsi="Avenir Book"/>
                <w:sz w:val="18"/>
                <w:szCs w:val="18"/>
              </w:rPr>
            </w:pPr>
            <w:r>
              <w:rPr>
                <w:rFonts w:ascii="Avenir Book" w:hAnsi="Avenir Book"/>
                <w:sz w:val="18"/>
                <w:szCs w:val="18"/>
              </w:rPr>
              <w:t>Online Discussion</w:t>
            </w:r>
          </w:p>
        </w:tc>
      </w:tr>
      <w:tr w:rsidR="009E78FE" w:rsidRPr="008E0779" w14:paraId="5E498B9E" w14:textId="77777777" w:rsidTr="006D0A14">
        <w:trPr>
          <w:trHeight w:val="360"/>
        </w:trPr>
        <w:tc>
          <w:tcPr>
            <w:tcW w:w="1431" w:type="dxa"/>
          </w:tcPr>
          <w:p w14:paraId="3EBD4A81" w14:textId="77777777" w:rsidR="009E78FE" w:rsidRPr="008E0779" w:rsidRDefault="009E78FE" w:rsidP="00C60CCF">
            <w:pPr>
              <w:pStyle w:val="TableParagraph"/>
              <w:spacing w:line="242" w:lineRule="exact"/>
              <w:rPr>
                <w:sz w:val="18"/>
                <w:szCs w:val="18"/>
              </w:rPr>
            </w:pPr>
            <w:r w:rsidRPr="008E0779">
              <w:rPr>
                <w:w w:val="103"/>
                <w:sz w:val="18"/>
                <w:szCs w:val="18"/>
              </w:rPr>
              <w:t>4</w:t>
            </w:r>
          </w:p>
          <w:p w14:paraId="7EDFFAE5" w14:textId="77777777" w:rsidR="009E78FE" w:rsidRPr="008E0779" w:rsidRDefault="009E78FE" w:rsidP="00C60CCF">
            <w:pPr>
              <w:pStyle w:val="TableParagraph"/>
              <w:spacing w:before="22"/>
              <w:rPr>
                <w:w w:val="105"/>
                <w:sz w:val="18"/>
                <w:szCs w:val="18"/>
              </w:rPr>
            </w:pPr>
            <w:r>
              <w:rPr>
                <w:w w:val="105"/>
                <w:sz w:val="18"/>
                <w:szCs w:val="18"/>
              </w:rPr>
              <w:t>9/12</w:t>
            </w:r>
          </w:p>
        </w:tc>
        <w:tc>
          <w:tcPr>
            <w:tcW w:w="2789" w:type="dxa"/>
          </w:tcPr>
          <w:p w14:paraId="71A920B2" w14:textId="77777777" w:rsidR="009E78FE" w:rsidRPr="008E0779" w:rsidRDefault="009E78FE" w:rsidP="00C60CCF">
            <w:pPr>
              <w:pStyle w:val="TableParagraph"/>
              <w:spacing w:line="219" w:lineRule="exact"/>
              <w:ind w:left="109"/>
              <w:rPr>
                <w:rFonts w:ascii="Avenir Book" w:hAnsi="Avenir Book"/>
                <w:sz w:val="18"/>
                <w:szCs w:val="18"/>
              </w:rPr>
            </w:pPr>
            <w:r>
              <w:rPr>
                <w:rFonts w:ascii="Avenir Book" w:hAnsi="Avenir Book"/>
                <w:sz w:val="18"/>
                <w:szCs w:val="18"/>
              </w:rPr>
              <w:t>Nature</w:t>
            </w:r>
          </w:p>
        </w:tc>
        <w:tc>
          <w:tcPr>
            <w:tcW w:w="2964" w:type="dxa"/>
          </w:tcPr>
          <w:p w14:paraId="00583019" w14:textId="77777777" w:rsidR="009E78FE" w:rsidRPr="008E0779" w:rsidRDefault="009E78FE" w:rsidP="00C60CCF">
            <w:pPr>
              <w:pStyle w:val="TableParagraph"/>
              <w:ind w:left="0"/>
              <w:rPr>
                <w:rFonts w:ascii="Times"/>
                <w:sz w:val="18"/>
                <w:szCs w:val="18"/>
              </w:rPr>
            </w:pPr>
          </w:p>
        </w:tc>
        <w:tc>
          <w:tcPr>
            <w:tcW w:w="2970" w:type="dxa"/>
          </w:tcPr>
          <w:p w14:paraId="12BC565B" w14:textId="3E33020C" w:rsidR="009E78FE" w:rsidRPr="00AC4E0D" w:rsidRDefault="009E78FE" w:rsidP="006D0A14">
            <w:pPr>
              <w:pStyle w:val="TableParagraph"/>
              <w:spacing w:line="219" w:lineRule="exact"/>
              <w:ind w:left="109"/>
              <w:rPr>
                <w:rFonts w:ascii="Avenir Book" w:hAnsi="Avenir Book"/>
                <w:sz w:val="18"/>
                <w:szCs w:val="18"/>
              </w:rPr>
            </w:pPr>
            <w:r>
              <w:rPr>
                <w:rFonts w:ascii="Avenir Book" w:hAnsi="Avenir Book"/>
                <w:sz w:val="18"/>
                <w:szCs w:val="18"/>
              </w:rPr>
              <w:t>Reading Reflection</w:t>
            </w:r>
          </w:p>
        </w:tc>
      </w:tr>
      <w:tr w:rsidR="009E78FE" w:rsidRPr="008E0779" w14:paraId="3882D102" w14:textId="77777777" w:rsidTr="006D0A14">
        <w:trPr>
          <w:trHeight w:val="360"/>
        </w:trPr>
        <w:tc>
          <w:tcPr>
            <w:tcW w:w="1431" w:type="dxa"/>
          </w:tcPr>
          <w:p w14:paraId="467E0CD5" w14:textId="77777777" w:rsidR="009E78FE" w:rsidRPr="008E0779" w:rsidRDefault="009E78FE" w:rsidP="00C60CCF">
            <w:pPr>
              <w:pStyle w:val="TableParagraph"/>
              <w:spacing w:line="242" w:lineRule="exact"/>
              <w:rPr>
                <w:sz w:val="18"/>
                <w:szCs w:val="18"/>
              </w:rPr>
            </w:pPr>
            <w:r w:rsidRPr="008E0779">
              <w:rPr>
                <w:w w:val="103"/>
                <w:sz w:val="18"/>
                <w:szCs w:val="18"/>
              </w:rPr>
              <w:t>5</w:t>
            </w:r>
          </w:p>
          <w:p w14:paraId="6CBF1873" w14:textId="77777777" w:rsidR="009E78FE" w:rsidRPr="008E0779" w:rsidRDefault="009E78FE" w:rsidP="00C60CCF">
            <w:pPr>
              <w:pStyle w:val="TableParagraph"/>
              <w:spacing w:before="22"/>
              <w:rPr>
                <w:sz w:val="18"/>
                <w:szCs w:val="18"/>
              </w:rPr>
            </w:pPr>
            <w:r>
              <w:rPr>
                <w:w w:val="105"/>
                <w:sz w:val="18"/>
                <w:szCs w:val="18"/>
              </w:rPr>
              <w:t>9/19</w:t>
            </w:r>
          </w:p>
        </w:tc>
        <w:tc>
          <w:tcPr>
            <w:tcW w:w="2789" w:type="dxa"/>
          </w:tcPr>
          <w:p w14:paraId="7A19E225" w14:textId="77777777" w:rsidR="009E78FE" w:rsidRPr="008E0779" w:rsidRDefault="009E78FE" w:rsidP="00C60CCF">
            <w:pPr>
              <w:pStyle w:val="TableParagraph"/>
              <w:rPr>
                <w:rFonts w:ascii="Avenir Book" w:hAnsi="Avenir Book"/>
                <w:sz w:val="18"/>
                <w:szCs w:val="18"/>
              </w:rPr>
            </w:pPr>
            <w:r>
              <w:rPr>
                <w:rFonts w:ascii="Avenir Book" w:hAnsi="Avenir Book"/>
                <w:sz w:val="18"/>
                <w:szCs w:val="18"/>
              </w:rPr>
              <w:t>Nature</w:t>
            </w:r>
          </w:p>
        </w:tc>
        <w:tc>
          <w:tcPr>
            <w:tcW w:w="2964" w:type="dxa"/>
          </w:tcPr>
          <w:p w14:paraId="4E0594B6" w14:textId="77777777" w:rsidR="009E78FE" w:rsidRPr="00236A34" w:rsidRDefault="009E78FE" w:rsidP="00C60CCF">
            <w:pPr>
              <w:pStyle w:val="TableParagraph"/>
              <w:spacing w:line="261" w:lineRule="auto"/>
              <w:ind w:left="104"/>
              <w:rPr>
                <w:rFonts w:ascii="Avenir" w:hAnsi="Avenir"/>
                <w:iCs/>
                <w:sz w:val="18"/>
                <w:szCs w:val="18"/>
              </w:rPr>
            </w:pPr>
          </w:p>
        </w:tc>
        <w:tc>
          <w:tcPr>
            <w:tcW w:w="2970" w:type="dxa"/>
          </w:tcPr>
          <w:p w14:paraId="41FF7B75" w14:textId="77777777" w:rsidR="009E78FE" w:rsidRDefault="009E78FE" w:rsidP="00C60CCF">
            <w:pPr>
              <w:pStyle w:val="TableParagraph"/>
              <w:spacing w:line="261" w:lineRule="auto"/>
              <w:ind w:left="104" w:right="-8"/>
              <w:rPr>
                <w:rFonts w:ascii="Avenir Book" w:hAnsi="Avenir Book"/>
                <w:sz w:val="18"/>
                <w:szCs w:val="18"/>
              </w:rPr>
            </w:pPr>
            <w:r>
              <w:rPr>
                <w:rFonts w:ascii="Avenir Book" w:hAnsi="Avenir Book"/>
                <w:sz w:val="18"/>
                <w:szCs w:val="18"/>
              </w:rPr>
              <w:t>Reading Reflection</w:t>
            </w:r>
          </w:p>
          <w:p w14:paraId="4726D9EA" w14:textId="013007E8" w:rsidR="009E78FE" w:rsidRPr="00303ABE" w:rsidRDefault="009E78FE" w:rsidP="00C60CCF">
            <w:pPr>
              <w:pStyle w:val="TableParagraph"/>
              <w:spacing w:line="261" w:lineRule="auto"/>
              <w:ind w:left="104" w:right="-8"/>
              <w:rPr>
                <w:rFonts w:ascii="Avenir-BookOblique"/>
                <w:iCs/>
                <w:sz w:val="18"/>
                <w:szCs w:val="18"/>
              </w:rPr>
            </w:pPr>
            <w:r>
              <w:rPr>
                <w:rFonts w:ascii="Avenir Book" w:hAnsi="Avenir Book"/>
                <w:sz w:val="18"/>
                <w:szCs w:val="18"/>
              </w:rPr>
              <w:t>Student Presentation</w:t>
            </w:r>
          </w:p>
        </w:tc>
      </w:tr>
      <w:tr w:rsidR="009E78FE" w:rsidRPr="008E0779" w14:paraId="0EB4D358" w14:textId="77777777" w:rsidTr="006D0A14">
        <w:trPr>
          <w:trHeight w:val="360"/>
        </w:trPr>
        <w:tc>
          <w:tcPr>
            <w:tcW w:w="1431" w:type="dxa"/>
          </w:tcPr>
          <w:p w14:paraId="0D98FBE4" w14:textId="77777777" w:rsidR="009E78FE" w:rsidRPr="008E0779" w:rsidRDefault="009E78FE" w:rsidP="00C60CCF">
            <w:pPr>
              <w:pStyle w:val="TableParagraph"/>
              <w:spacing w:line="242" w:lineRule="exact"/>
              <w:rPr>
                <w:sz w:val="18"/>
                <w:szCs w:val="18"/>
              </w:rPr>
            </w:pPr>
            <w:r w:rsidRPr="008E0779">
              <w:rPr>
                <w:w w:val="103"/>
                <w:sz w:val="18"/>
                <w:szCs w:val="18"/>
              </w:rPr>
              <w:lastRenderedPageBreak/>
              <w:t>6</w:t>
            </w:r>
          </w:p>
          <w:p w14:paraId="41041C37" w14:textId="77777777" w:rsidR="009E78FE" w:rsidRPr="008E0779" w:rsidRDefault="009E78FE" w:rsidP="00C60CCF">
            <w:pPr>
              <w:pStyle w:val="TableParagraph"/>
              <w:spacing w:before="22"/>
              <w:rPr>
                <w:sz w:val="18"/>
                <w:szCs w:val="18"/>
              </w:rPr>
            </w:pPr>
            <w:r>
              <w:rPr>
                <w:w w:val="105"/>
                <w:sz w:val="18"/>
                <w:szCs w:val="18"/>
              </w:rPr>
              <w:t>9/26</w:t>
            </w:r>
          </w:p>
        </w:tc>
        <w:tc>
          <w:tcPr>
            <w:tcW w:w="2789" w:type="dxa"/>
          </w:tcPr>
          <w:p w14:paraId="55BB4145" w14:textId="77777777" w:rsidR="009E78FE" w:rsidRPr="00514D9B" w:rsidRDefault="009E78FE" w:rsidP="00C60CCF">
            <w:pPr>
              <w:pStyle w:val="TableParagraph"/>
              <w:spacing w:line="261" w:lineRule="auto"/>
              <w:ind w:left="109" w:right="74"/>
              <w:rPr>
                <w:rFonts w:ascii="Avenir Book" w:hAnsi="Avenir Book"/>
                <w:sz w:val="18"/>
                <w:szCs w:val="18"/>
              </w:rPr>
            </w:pPr>
            <w:r>
              <w:rPr>
                <w:rFonts w:ascii="Avenir Book" w:hAnsi="Avenir Book"/>
                <w:sz w:val="18"/>
                <w:szCs w:val="18"/>
              </w:rPr>
              <w:t>Nature</w:t>
            </w:r>
          </w:p>
        </w:tc>
        <w:tc>
          <w:tcPr>
            <w:tcW w:w="2964" w:type="dxa"/>
          </w:tcPr>
          <w:p w14:paraId="0BC3E55D" w14:textId="77777777" w:rsidR="009E78FE" w:rsidRPr="008E0779" w:rsidRDefault="009E78FE" w:rsidP="00C60CCF">
            <w:pPr>
              <w:pStyle w:val="TableParagraph"/>
              <w:ind w:left="171"/>
              <w:rPr>
                <w:rFonts w:ascii="Times"/>
                <w:sz w:val="18"/>
                <w:szCs w:val="18"/>
              </w:rPr>
            </w:pPr>
          </w:p>
        </w:tc>
        <w:tc>
          <w:tcPr>
            <w:tcW w:w="2970" w:type="dxa"/>
          </w:tcPr>
          <w:p w14:paraId="7542C679" w14:textId="77777777" w:rsidR="009E78FE" w:rsidRDefault="009E78FE" w:rsidP="00C60CCF">
            <w:pPr>
              <w:pStyle w:val="TableParagraph"/>
              <w:spacing w:line="219" w:lineRule="exact"/>
              <w:ind w:left="109"/>
              <w:rPr>
                <w:rFonts w:ascii="Avenir Book" w:hAnsi="Avenir Book"/>
                <w:sz w:val="18"/>
                <w:szCs w:val="18"/>
              </w:rPr>
            </w:pPr>
            <w:r>
              <w:rPr>
                <w:rFonts w:ascii="Avenir Book" w:hAnsi="Avenir Book"/>
                <w:sz w:val="18"/>
                <w:szCs w:val="18"/>
              </w:rPr>
              <w:t>Reading Reflection</w:t>
            </w:r>
          </w:p>
          <w:p w14:paraId="286390C0" w14:textId="05A526D3" w:rsidR="009E78FE" w:rsidRPr="008E0779" w:rsidRDefault="009E78FE" w:rsidP="009E78FE">
            <w:pPr>
              <w:pStyle w:val="TableParagraph"/>
              <w:spacing w:line="219" w:lineRule="exact"/>
              <w:ind w:left="109"/>
              <w:rPr>
                <w:rFonts w:ascii="Avenir-Heavy"/>
                <w:b/>
                <w:sz w:val="18"/>
                <w:szCs w:val="18"/>
              </w:rPr>
            </w:pPr>
          </w:p>
        </w:tc>
      </w:tr>
      <w:tr w:rsidR="009E78FE" w:rsidRPr="008E0779" w14:paraId="2A0D23C3" w14:textId="77777777" w:rsidTr="006D0A14">
        <w:trPr>
          <w:trHeight w:val="360"/>
        </w:trPr>
        <w:tc>
          <w:tcPr>
            <w:tcW w:w="1431" w:type="dxa"/>
          </w:tcPr>
          <w:p w14:paraId="4A1C9648" w14:textId="77777777" w:rsidR="009E78FE" w:rsidRPr="008E0779" w:rsidRDefault="009E78FE" w:rsidP="00C60CCF">
            <w:pPr>
              <w:pStyle w:val="TableParagraph"/>
              <w:spacing w:line="242" w:lineRule="exact"/>
              <w:rPr>
                <w:sz w:val="18"/>
                <w:szCs w:val="18"/>
              </w:rPr>
            </w:pPr>
            <w:r w:rsidRPr="008E0779">
              <w:rPr>
                <w:w w:val="103"/>
                <w:sz w:val="18"/>
                <w:szCs w:val="18"/>
              </w:rPr>
              <w:t>7</w:t>
            </w:r>
          </w:p>
          <w:p w14:paraId="45BE34A7" w14:textId="77777777" w:rsidR="009E78FE" w:rsidRPr="008E0779" w:rsidRDefault="009E78FE" w:rsidP="00C60CCF">
            <w:pPr>
              <w:pStyle w:val="TableParagraph"/>
              <w:spacing w:before="22"/>
              <w:rPr>
                <w:sz w:val="18"/>
                <w:szCs w:val="18"/>
              </w:rPr>
            </w:pPr>
            <w:r>
              <w:rPr>
                <w:w w:val="105"/>
                <w:sz w:val="18"/>
                <w:szCs w:val="18"/>
              </w:rPr>
              <w:t>10/3</w:t>
            </w:r>
          </w:p>
        </w:tc>
        <w:tc>
          <w:tcPr>
            <w:tcW w:w="2789" w:type="dxa"/>
          </w:tcPr>
          <w:p w14:paraId="2CF6C51C" w14:textId="77777777" w:rsidR="009E78FE" w:rsidRPr="00514D9B" w:rsidRDefault="009E78FE" w:rsidP="00C60CCF">
            <w:pPr>
              <w:pStyle w:val="TableParagraph"/>
              <w:spacing w:line="219" w:lineRule="exact"/>
              <w:ind w:left="109"/>
              <w:rPr>
                <w:rFonts w:ascii="Avenir Book" w:hAnsi="Avenir Book"/>
                <w:sz w:val="18"/>
                <w:szCs w:val="18"/>
              </w:rPr>
            </w:pPr>
            <w:r>
              <w:rPr>
                <w:rFonts w:ascii="Avenir Book" w:hAnsi="Avenir Book"/>
                <w:sz w:val="18"/>
                <w:szCs w:val="18"/>
              </w:rPr>
              <w:t>Infrastructure</w:t>
            </w:r>
          </w:p>
        </w:tc>
        <w:tc>
          <w:tcPr>
            <w:tcW w:w="2964" w:type="dxa"/>
          </w:tcPr>
          <w:p w14:paraId="11F47FDE" w14:textId="77777777" w:rsidR="009E78FE" w:rsidRPr="008E0779" w:rsidRDefault="009E78FE" w:rsidP="00C60CCF">
            <w:pPr>
              <w:pStyle w:val="TableParagraph"/>
              <w:spacing w:line="219" w:lineRule="exact"/>
              <w:ind w:left="104"/>
              <w:rPr>
                <w:rFonts w:ascii="Avenir-Roman"/>
                <w:sz w:val="18"/>
                <w:szCs w:val="18"/>
              </w:rPr>
            </w:pPr>
          </w:p>
        </w:tc>
        <w:tc>
          <w:tcPr>
            <w:tcW w:w="2970" w:type="dxa"/>
          </w:tcPr>
          <w:p w14:paraId="6BDA2011" w14:textId="77777777" w:rsidR="009E78FE" w:rsidRPr="00257807" w:rsidRDefault="009E78FE" w:rsidP="00C60CCF">
            <w:pPr>
              <w:pStyle w:val="TableParagraph"/>
              <w:spacing w:before="19"/>
              <w:ind w:left="104"/>
              <w:rPr>
                <w:rFonts w:ascii="Avenir Book" w:hAnsi="Avenir Book"/>
                <w:sz w:val="18"/>
                <w:szCs w:val="18"/>
              </w:rPr>
            </w:pPr>
            <w:r>
              <w:rPr>
                <w:rFonts w:ascii="Avenir Book" w:hAnsi="Avenir Book"/>
                <w:sz w:val="18"/>
                <w:szCs w:val="18"/>
              </w:rPr>
              <w:t>Reading Reflection</w:t>
            </w:r>
          </w:p>
        </w:tc>
      </w:tr>
      <w:tr w:rsidR="009E78FE" w:rsidRPr="008E0779" w14:paraId="38C34AAE" w14:textId="77777777" w:rsidTr="006D0A14">
        <w:trPr>
          <w:trHeight w:val="360"/>
        </w:trPr>
        <w:tc>
          <w:tcPr>
            <w:tcW w:w="1431" w:type="dxa"/>
          </w:tcPr>
          <w:p w14:paraId="5521C5C8" w14:textId="77777777" w:rsidR="009E78FE" w:rsidRPr="008E0779" w:rsidRDefault="009E78FE" w:rsidP="00C60CCF">
            <w:pPr>
              <w:pStyle w:val="TableParagraph"/>
              <w:spacing w:line="242" w:lineRule="exact"/>
              <w:rPr>
                <w:sz w:val="18"/>
                <w:szCs w:val="18"/>
              </w:rPr>
            </w:pPr>
            <w:r w:rsidRPr="008E0779">
              <w:rPr>
                <w:w w:val="103"/>
                <w:sz w:val="18"/>
                <w:szCs w:val="18"/>
              </w:rPr>
              <w:t>8</w:t>
            </w:r>
          </w:p>
          <w:p w14:paraId="0BAD709C" w14:textId="77777777" w:rsidR="009E78FE" w:rsidRPr="008E0779" w:rsidRDefault="009E78FE" w:rsidP="00C60CCF">
            <w:pPr>
              <w:pStyle w:val="TableParagraph"/>
              <w:spacing w:before="22"/>
              <w:rPr>
                <w:sz w:val="18"/>
                <w:szCs w:val="18"/>
              </w:rPr>
            </w:pPr>
            <w:r>
              <w:rPr>
                <w:w w:val="105"/>
                <w:sz w:val="18"/>
                <w:szCs w:val="18"/>
              </w:rPr>
              <w:t>10/10</w:t>
            </w:r>
          </w:p>
        </w:tc>
        <w:tc>
          <w:tcPr>
            <w:tcW w:w="2789" w:type="dxa"/>
          </w:tcPr>
          <w:p w14:paraId="17C5DA2E" w14:textId="77777777" w:rsidR="009E78FE" w:rsidRDefault="009E78FE" w:rsidP="00C60CCF">
            <w:pPr>
              <w:pStyle w:val="TableParagraph"/>
              <w:spacing w:line="219" w:lineRule="exact"/>
              <w:ind w:left="109"/>
              <w:rPr>
                <w:rFonts w:ascii="Avenir Heavy" w:hAnsi="Avenir Heavy"/>
                <w:b/>
                <w:bCs/>
                <w:sz w:val="18"/>
                <w:szCs w:val="18"/>
              </w:rPr>
            </w:pPr>
            <w:r>
              <w:rPr>
                <w:rFonts w:ascii="Avenir Heavy" w:hAnsi="Avenir Heavy"/>
                <w:b/>
                <w:bCs/>
                <w:sz w:val="18"/>
                <w:szCs w:val="18"/>
              </w:rPr>
              <w:t>Fall Break – No Class</w:t>
            </w:r>
          </w:p>
          <w:p w14:paraId="1C4FD175" w14:textId="77777777" w:rsidR="009E78FE" w:rsidRPr="00303ABE" w:rsidRDefault="009E78FE" w:rsidP="00C60CCF">
            <w:pPr>
              <w:pStyle w:val="TableParagraph"/>
              <w:spacing w:line="219" w:lineRule="exact"/>
              <w:ind w:left="109"/>
              <w:rPr>
                <w:rFonts w:ascii="AVENIR BOOK OBLIQUE" w:hAnsi="AVENIR BOOK OBLIQUE"/>
                <w:sz w:val="18"/>
                <w:szCs w:val="18"/>
              </w:rPr>
            </w:pPr>
            <w:r>
              <w:rPr>
                <w:rFonts w:ascii="Avenir Book" w:hAnsi="Avenir Book"/>
                <w:sz w:val="18"/>
                <w:szCs w:val="18"/>
              </w:rPr>
              <w:t>Infrastructure</w:t>
            </w:r>
          </w:p>
        </w:tc>
        <w:tc>
          <w:tcPr>
            <w:tcW w:w="2964" w:type="dxa"/>
          </w:tcPr>
          <w:p w14:paraId="3D233891" w14:textId="77777777" w:rsidR="009E78FE" w:rsidRPr="008E0779" w:rsidRDefault="009E78FE" w:rsidP="00C60CCF">
            <w:pPr>
              <w:pStyle w:val="TableParagraph"/>
              <w:spacing w:line="219" w:lineRule="exact"/>
              <w:ind w:left="104"/>
              <w:rPr>
                <w:rFonts w:ascii="Avenir-Heavy"/>
                <w:b/>
                <w:sz w:val="18"/>
                <w:szCs w:val="18"/>
              </w:rPr>
            </w:pPr>
          </w:p>
        </w:tc>
        <w:tc>
          <w:tcPr>
            <w:tcW w:w="2970" w:type="dxa"/>
          </w:tcPr>
          <w:p w14:paraId="0B3DDBF6" w14:textId="77777777" w:rsidR="009E78FE" w:rsidRDefault="009E78FE" w:rsidP="00C60CCF">
            <w:pPr>
              <w:pStyle w:val="TableParagraph"/>
              <w:spacing w:line="261" w:lineRule="auto"/>
              <w:ind w:left="104"/>
              <w:rPr>
                <w:rFonts w:ascii="Avenir Book" w:hAnsi="Avenir Book"/>
                <w:sz w:val="18"/>
                <w:szCs w:val="18"/>
              </w:rPr>
            </w:pPr>
            <w:r>
              <w:rPr>
                <w:rFonts w:ascii="Avenir Book" w:hAnsi="Avenir Book"/>
                <w:sz w:val="18"/>
                <w:szCs w:val="18"/>
              </w:rPr>
              <w:t>Reading Reflection</w:t>
            </w:r>
          </w:p>
          <w:p w14:paraId="5F2C1234" w14:textId="77777777" w:rsidR="009E78FE" w:rsidRPr="008E0779" w:rsidRDefault="009E78FE" w:rsidP="00C60CCF">
            <w:pPr>
              <w:pStyle w:val="TableParagraph"/>
              <w:spacing w:line="219" w:lineRule="exact"/>
              <w:ind w:left="104"/>
              <w:rPr>
                <w:rFonts w:ascii="Avenir-Heavy"/>
                <w:b/>
                <w:sz w:val="18"/>
                <w:szCs w:val="18"/>
              </w:rPr>
            </w:pPr>
            <w:r>
              <w:rPr>
                <w:rFonts w:ascii="Avenir Book" w:hAnsi="Avenir Book"/>
                <w:sz w:val="18"/>
                <w:szCs w:val="18"/>
              </w:rPr>
              <w:t>Online Discussion</w:t>
            </w:r>
          </w:p>
        </w:tc>
      </w:tr>
      <w:tr w:rsidR="009E78FE" w:rsidRPr="008E0779" w14:paraId="339C8270" w14:textId="77777777" w:rsidTr="006D0A14">
        <w:trPr>
          <w:trHeight w:val="360"/>
        </w:trPr>
        <w:tc>
          <w:tcPr>
            <w:tcW w:w="1431" w:type="dxa"/>
          </w:tcPr>
          <w:p w14:paraId="3714BD5E" w14:textId="77777777" w:rsidR="009E78FE" w:rsidRPr="008E0779" w:rsidRDefault="009E78FE" w:rsidP="00C60CCF">
            <w:pPr>
              <w:pStyle w:val="TableParagraph"/>
              <w:spacing w:line="242" w:lineRule="exact"/>
              <w:rPr>
                <w:sz w:val="18"/>
                <w:szCs w:val="18"/>
              </w:rPr>
            </w:pPr>
            <w:r w:rsidRPr="008E0779">
              <w:rPr>
                <w:w w:val="103"/>
                <w:sz w:val="18"/>
                <w:szCs w:val="18"/>
              </w:rPr>
              <w:t>9</w:t>
            </w:r>
          </w:p>
          <w:p w14:paraId="31B195EB" w14:textId="77777777" w:rsidR="009E78FE" w:rsidRPr="008E0779" w:rsidRDefault="009E78FE" w:rsidP="00C60CCF">
            <w:pPr>
              <w:pStyle w:val="TableParagraph"/>
              <w:spacing w:before="22"/>
              <w:rPr>
                <w:sz w:val="18"/>
                <w:szCs w:val="18"/>
              </w:rPr>
            </w:pPr>
            <w:r>
              <w:rPr>
                <w:w w:val="105"/>
                <w:sz w:val="18"/>
                <w:szCs w:val="18"/>
              </w:rPr>
              <w:t>10/17</w:t>
            </w:r>
          </w:p>
        </w:tc>
        <w:tc>
          <w:tcPr>
            <w:tcW w:w="2789" w:type="dxa"/>
          </w:tcPr>
          <w:p w14:paraId="04D118E3" w14:textId="77777777" w:rsidR="009E78FE" w:rsidRPr="00133A10" w:rsidRDefault="009E78FE" w:rsidP="00C60CCF">
            <w:pPr>
              <w:pStyle w:val="TableParagraph"/>
              <w:spacing w:line="219" w:lineRule="exact"/>
              <w:ind w:left="109"/>
              <w:rPr>
                <w:rFonts w:ascii="Avenir-Heavy" w:hAnsi="Avenir-Heavy"/>
                <w:bCs/>
                <w:sz w:val="18"/>
                <w:szCs w:val="18"/>
              </w:rPr>
            </w:pPr>
            <w:r>
              <w:rPr>
                <w:rFonts w:ascii="Avenir Book" w:hAnsi="Avenir Book"/>
                <w:sz w:val="18"/>
                <w:szCs w:val="18"/>
              </w:rPr>
              <w:t>Infrastructure</w:t>
            </w:r>
          </w:p>
        </w:tc>
        <w:tc>
          <w:tcPr>
            <w:tcW w:w="2964" w:type="dxa"/>
          </w:tcPr>
          <w:p w14:paraId="64B47F00" w14:textId="77777777" w:rsidR="009E78FE" w:rsidRPr="008E0779" w:rsidRDefault="009E78FE" w:rsidP="00C60CCF">
            <w:pPr>
              <w:pStyle w:val="TableParagraph"/>
              <w:spacing w:line="224" w:lineRule="exact"/>
              <w:ind w:left="104"/>
              <w:rPr>
                <w:rFonts w:ascii="Avenir-Roman"/>
                <w:sz w:val="18"/>
                <w:szCs w:val="18"/>
              </w:rPr>
            </w:pPr>
          </w:p>
        </w:tc>
        <w:tc>
          <w:tcPr>
            <w:tcW w:w="2970" w:type="dxa"/>
          </w:tcPr>
          <w:p w14:paraId="7B79083A" w14:textId="77777777" w:rsidR="009E78FE" w:rsidRDefault="009E78FE" w:rsidP="00C60CCF">
            <w:pPr>
              <w:pStyle w:val="TableParagraph"/>
              <w:spacing w:line="219" w:lineRule="exact"/>
              <w:ind w:left="109"/>
              <w:rPr>
                <w:rFonts w:ascii="Avenir Book" w:hAnsi="Avenir Book"/>
                <w:sz w:val="18"/>
                <w:szCs w:val="18"/>
              </w:rPr>
            </w:pPr>
            <w:r>
              <w:rPr>
                <w:rFonts w:ascii="Avenir Book" w:hAnsi="Avenir Book"/>
                <w:sz w:val="18"/>
                <w:szCs w:val="18"/>
              </w:rPr>
              <w:t>Reading Reflection</w:t>
            </w:r>
          </w:p>
          <w:p w14:paraId="6D3D821E" w14:textId="240EBF62" w:rsidR="009E78FE" w:rsidRDefault="009E78FE" w:rsidP="00C60CCF">
            <w:pPr>
              <w:pStyle w:val="TableParagraph"/>
              <w:spacing w:line="219" w:lineRule="exact"/>
              <w:ind w:left="109"/>
              <w:rPr>
                <w:rFonts w:ascii="Avenir Book" w:hAnsi="Avenir Book"/>
                <w:sz w:val="18"/>
                <w:szCs w:val="18"/>
              </w:rPr>
            </w:pPr>
            <w:r>
              <w:rPr>
                <w:rFonts w:ascii="Avenir Book" w:hAnsi="Avenir Book"/>
                <w:sz w:val="18"/>
                <w:szCs w:val="18"/>
              </w:rPr>
              <w:t>Student Presentation</w:t>
            </w:r>
          </w:p>
          <w:p w14:paraId="6BB5AC36" w14:textId="77777777" w:rsidR="009E78FE" w:rsidRPr="008E0779" w:rsidRDefault="009E78FE" w:rsidP="00C60CCF">
            <w:pPr>
              <w:pStyle w:val="TableParagraph"/>
              <w:spacing w:before="5" w:line="240" w:lineRule="atLeast"/>
              <w:ind w:left="104" w:right="-12"/>
              <w:rPr>
                <w:rFonts w:ascii="Avenir"/>
                <w:sz w:val="18"/>
                <w:szCs w:val="18"/>
              </w:rPr>
            </w:pPr>
          </w:p>
        </w:tc>
      </w:tr>
      <w:tr w:rsidR="009E78FE" w:rsidRPr="008E0779" w14:paraId="4FEA36D3" w14:textId="77777777" w:rsidTr="006D0A14">
        <w:trPr>
          <w:trHeight w:val="360"/>
        </w:trPr>
        <w:tc>
          <w:tcPr>
            <w:tcW w:w="1431" w:type="dxa"/>
          </w:tcPr>
          <w:p w14:paraId="1644CF0B" w14:textId="77777777" w:rsidR="009E78FE" w:rsidRPr="008E0779" w:rsidRDefault="009E78FE" w:rsidP="00C60CCF">
            <w:pPr>
              <w:pStyle w:val="TableParagraph"/>
              <w:spacing w:line="242" w:lineRule="exact"/>
              <w:rPr>
                <w:sz w:val="18"/>
                <w:szCs w:val="18"/>
              </w:rPr>
            </w:pPr>
            <w:r w:rsidRPr="008E0779">
              <w:rPr>
                <w:w w:val="105"/>
                <w:sz w:val="18"/>
                <w:szCs w:val="18"/>
              </w:rPr>
              <w:t>10</w:t>
            </w:r>
          </w:p>
          <w:p w14:paraId="68C78FFE" w14:textId="77777777" w:rsidR="009E78FE" w:rsidRPr="008E0779" w:rsidRDefault="009E78FE" w:rsidP="00C60CCF">
            <w:pPr>
              <w:pStyle w:val="TableParagraph"/>
              <w:spacing w:before="22"/>
              <w:rPr>
                <w:sz w:val="18"/>
                <w:szCs w:val="18"/>
              </w:rPr>
            </w:pPr>
            <w:r>
              <w:rPr>
                <w:w w:val="105"/>
                <w:sz w:val="18"/>
                <w:szCs w:val="18"/>
              </w:rPr>
              <w:t>10/24</w:t>
            </w:r>
          </w:p>
        </w:tc>
        <w:tc>
          <w:tcPr>
            <w:tcW w:w="2789" w:type="dxa"/>
          </w:tcPr>
          <w:p w14:paraId="4AEBE98D" w14:textId="77777777" w:rsidR="009E78FE" w:rsidRPr="00514D9B" w:rsidRDefault="009E78FE" w:rsidP="00C60CCF">
            <w:pPr>
              <w:pStyle w:val="TableParagraph"/>
              <w:spacing w:line="219" w:lineRule="exact"/>
              <w:ind w:left="109"/>
              <w:rPr>
                <w:rFonts w:ascii="Avenir Book" w:hAnsi="Avenir Book"/>
                <w:sz w:val="18"/>
                <w:szCs w:val="18"/>
              </w:rPr>
            </w:pPr>
            <w:r>
              <w:rPr>
                <w:rFonts w:ascii="Avenir Book" w:hAnsi="Avenir Book"/>
                <w:sz w:val="18"/>
                <w:szCs w:val="18"/>
              </w:rPr>
              <w:t>Property</w:t>
            </w:r>
          </w:p>
        </w:tc>
        <w:tc>
          <w:tcPr>
            <w:tcW w:w="2964" w:type="dxa"/>
          </w:tcPr>
          <w:p w14:paraId="576B9DBD" w14:textId="77777777" w:rsidR="009E78FE" w:rsidRPr="00515B8F" w:rsidRDefault="009E78FE" w:rsidP="00C60CCF">
            <w:pPr>
              <w:pStyle w:val="TableParagraph"/>
              <w:spacing w:line="219" w:lineRule="exact"/>
              <w:ind w:left="104"/>
              <w:rPr>
                <w:rFonts w:ascii="Avenir Book" w:hAnsi="Avenir Book"/>
                <w:sz w:val="18"/>
                <w:szCs w:val="18"/>
              </w:rPr>
            </w:pPr>
          </w:p>
        </w:tc>
        <w:tc>
          <w:tcPr>
            <w:tcW w:w="2970" w:type="dxa"/>
          </w:tcPr>
          <w:p w14:paraId="568F3B7E" w14:textId="77777777" w:rsidR="009E78FE" w:rsidRPr="008E0779" w:rsidRDefault="009E78FE" w:rsidP="00C60CCF">
            <w:pPr>
              <w:pStyle w:val="TableParagraph"/>
              <w:rPr>
                <w:rFonts w:ascii="Avenir Book" w:hAnsi="Avenir Book"/>
                <w:sz w:val="18"/>
                <w:szCs w:val="18"/>
              </w:rPr>
            </w:pPr>
            <w:r>
              <w:rPr>
                <w:rFonts w:ascii="Avenir Book" w:hAnsi="Avenir Book"/>
                <w:sz w:val="18"/>
                <w:szCs w:val="18"/>
              </w:rPr>
              <w:t>Reading Reflection</w:t>
            </w:r>
          </w:p>
        </w:tc>
      </w:tr>
      <w:tr w:rsidR="009E78FE" w:rsidRPr="008E0779" w14:paraId="2197FA9E" w14:textId="77777777" w:rsidTr="006D0A14">
        <w:trPr>
          <w:trHeight w:val="360"/>
        </w:trPr>
        <w:tc>
          <w:tcPr>
            <w:tcW w:w="1431" w:type="dxa"/>
          </w:tcPr>
          <w:p w14:paraId="674625A0" w14:textId="77777777" w:rsidR="009E78FE" w:rsidRPr="008E0779" w:rsidRDefault="009E78FE" w:rsidP="00C60CCF">
            <w:pPr>
              <w:pStyle w:val="TableParagraph"/>
              <w:spacing w:line="242" w:lineRule="exact"/>
              <w:rPr>
                <w:sz w:val="18"/>
                <w:szCs w:val="18"/>
              </w:rPr>
            </w:pPr>
            <w:r w:rsidRPr="008E0779">
              <w:rPr>
                <w:w w:val="105"/>
                <w:sz w:val="18"/>
                <w:szCs w:val="18"/>
              </w:rPr>
              <w:t>11</w:t>
            </w:r>
          </w:p>
          <w:p w14:paraId="091E5753" w14:textId="77777777" w:rsidR="009E78FE" w:rsidRPr="008E0779" w:rsidRDefault="009E78FE" w:rsidP="00C60CCF">
            <w:pPr>
              <w:pStyle w:val="TableParagraph"/>
              <w:spacing w:before="22"/>
              <w:rPr>
                <w:sz w:val="18"/>
                <w:szCs w:val="18"/>
              </w:rPr>
            </w:pPr>
            <w:r>
              <w:rPr>
                <w:w w:val="105"/>
                <w:sz w:val="18"/>
                <w:szCs w:val="18"/>
              </w:rPr>
              <w:t>10/31</w:t>
            </w:r>
          </w:p>
        </w:tc>
        <w:tc>
          <w:tcPr>
            <w:tcW w:w="2789" w:type="dxa"/>
          </w:tcPr>
          <w:p w14:paraId="6C08C9B7" w14:textId="77777777" w:rsidR="009E78FE" w:rsidRPr="00515B8F" w:rsidRDefault="009E78FE" w:rsidP="00C60CCF">
            <w:pPr>
              <w:pStyle w:val="TableParagraph"/>
              <w:rPr>
                <w:rFonts w:ascii="Avenir Book" w:hAnsi="Avenir Book"/>
                <w:sz w:val="18"/>
                <w:szCs w:val="18"/>
              </w:rPr>
            </w:pPr>
            <w:r>
              <w:rPr>
                <w:rFonts w:ascii="Avenir Book" w:hAnsi="Avenir Book"/>
                <w:sz w:val="18"/>
                <w:szCs w:val="18"/>
              </w:rPr>
              <w:t>Property</w:t>
            </w:r>
          </w:p>
        </w:tc>
        <w:tc>
          <w:tcPr>
            <w:tcW w:w="2964" w:type="dxa"/>
          </w:tcPr>
          <w:p w14:paraId="282F6506" w14:textId="77777777" w:rsidR="009E78FE" w:rsidRPr="008E0779" w:rsidRDefault="009E78FE" w:rsidP="00C60CCF">
            <w:pPr>
              <w:pStyle w:val="TableParagraph"/>
              <w:ind w:left="171"/>
              <w:rPr>
                <w:rFonts w:ascii="Times"/>
                <w:sz w:val="18"/>
                <w:szCs w:val="18"/>
              </w:rPr>
            </w:pPr>
          </w:p>
        </w:tc>
        <w:tc>
          <w:tcPr>
            <w:tcW w:w="2970" w:type="dxa"/>
          </w:tcPr>
          <w:p w14:paraId="3D434E41" w14:textId="77777777" w:rsidR="009E78FE" w:rsidRDefault="009E78FE" w:rsidP="00C60CCF">
            <w:pPr>
              <w:pStyle w:val="TableParagraph"/>
              <w:spacing w:line="219" w:lineRule="exact"/>
              <w:ind w:left="109"/>
              <w:rPr>
                <w:rFonts w:ascii="Avenir Book" w:hAnsi="Avenir Book"/>
                <w:sz w:val="18"/>
                <w:szCs w:val="18"/>
              </w:rPr>
            </w:pPr>
            <w:r>
              <w:rPr>
                <w:rFonts w:ascii="Avenir Book" w:hAnsi="Avenir Book"/>
                <w:sz w:val="18"/>
                <w:szCs w:val="18"/>
              </w:rPr>
              <w:t>Reading Reflection</w:t>
            </w:r>
          </w:p>
          <w:p w14:paraId="46540D88" w14:textId="297C6888" w:rsidR="009E78FE" w:rsidRPr="008E0779" w:rsidRDefault="009E78FE" w:rsidP="009E78FE">
            <w:pPr>
              <w:pStyle w:val="TableParagraph"/>
              <w:spacing w:line="219" w:lineRule="exact"/>
              <w:ind w:left="109"/>
              <w:rPr>
                <w:rFonts w:ascii="Times"/>
                <w:sz w:val="18"/>
                <w:szCs w:val="18"/>
              </w:rPr>
            </w:pPr>
            <w:r>
              <w:rPr>
                <w:rFonts w:ascii="Avenir Book" w:hAnsi="Avenir Book"/>
                <w:sz w:val="18"/>
                <w:szCs w:val="18"/>
              </w:rPr>
              <w:t>Student Presentation</w:t>
            </w:r>
          </w:p>
        </w:tc>
      </w:tr>
      <w:tr w:rsidR="009E78FE" w:rsidRPr="008E0779" w14:paraId="4F02496B" w14:textId="77777777" w:rsidTr="006D0A14">
        <w:trPr>
          <w:trHeight w:val="360"/>
        </w:trPr>
        <w:tc>
          <w:tcPr>
            <w:tcW w:w="1431" w:type="dxa"/>
          </w:tcPr>
          <w:p w14:paraId="5E763B90" w14:textId="77777777" w:rsidR="009E78FE" w:rsidRPr="008E0779" w:rsidRDefault="009E78FE" w:rsidP="00C60CCF">
            <w:pPr>
              <w:pStyle w:val="TableParagraph"/>
              <w:spacing w:line="242" w:lineRule="exact"/>
              <w:rPr>
                <w:sz w:val="18"/>
                <w:szCs w:val="18"/>
              </w:rPr>
            </w:pPr>
            <w:r w:rsidRPr="008E0779">
              <w:rPr>
                <w:w w:val="105"/>
                <w:sz w:val="18"/>
                <w:szCs w:val="18"/>
              </w:rPr>
              <w:t>12</w:t>
            </w:r>
          </w:p>
          <w:p w14:paraId="78D7FE0B" w14:textId="77777777" w:rsidR="009E78FE" w:rsidRPr="008E0779" w:rsidRDefault="009E78FE" w:rsidP="00C60CCF">
            <w:pPr>
              <w:pStyle w:val="TableParagraph"/>
              <w:spacing w:before="22"/>
              <w:rPr>
                <w:sz w:val="18"/>
                <w:szCs w:val="18"/>
              </w:rPr>
            </w:pPr>
            <w:r>
              <w:rPr>
                <w:w w:val="105"/>
                <w:sz w:val="18"/>
                <w:szCs w:val="18"/>
              </w:rPr>
              <w:t>11/7</w:t>
            </w:r>
          </w:p>
        </w:tc>
        <w:tc>
          <w:tcPr>
            <w:tcW w:w="2789" w:type="dxa"/>
          </w:tcPr>
          <w:p w14:paraId="1139DA12" w14:textId="77777777" w:rsidR="009E78FE" w:rsidRPr="001F1552" w:rsidRDefault="009E78FE" w:rsidP="00C60CCF">
            <w:pPr>
              <w:pStyle w:val="TableParagraph"/>
              <w:spacing w:line="219" w:lineRule="exact"/>
              <w:ind w:left="109"/>
              <w:rPr>
                <w:rFonts w:ascii="Avenir Book" w:hAnsi="Avenir Book"/>
                <w:sz w:val="18"/>
                <w:szCs w:val="18"/>
              </w:rPr>
            </w:pPr>
            <w:r>
              <w:rPr>
                <w:rFonts w:ascii="Avenir Book" w:hAnsi="Avenir Book"/>
                <w:sz w:val="18"/>
                <w:szCs w:val="18"/>
              </w:rPr>
              <w:t>Property</w:t>
            </w:r>
          </w:p>
        </w:tc>
        <w:tc>
          <w:tcPr>
            <w:tcW w:w="2964" w:type="dxa"/>
          </w:tcPr>
          <w:p w14:paraId="736F9191" w14:textId="77777777" w:rsidR="009E78FE" w:rsidRPr="005A6B07" w:rsidRDefault="009E78FE" w:rsidP="00C60CCF">
            <w:pPr>
              <w:pStyle w:val="TableParagraph"/>
              <w:ind w:left="0"/>
              <w:rPr>
                <w:rFonts w:ascii="Avenir Heavy" w:hAnsi="Avenir Heavy"/>
                <w:b/>
                <w:bCs/>
                <w:sz w:val="18"/>
                <w:szCs w:val="18"/>
              </w:rPr>
            </w:pPr>
          </w:p>
        </w:tc>
        <w:tc>
          <w:tcPr>
            <w:tcW w:w="2970" w:type="dxa"/>
          </w:tcPr>
          <w:p w14:paraId="7B80869A" w14:textId="77777777" w:rsidR="009E78FE" w:rsidRDefault="009E78FE" w:rsidP="00C60CCF">
            <w:pPr>
              <w:pStyle w:val="TableParagraph"/>
              <w:ind w:left="118"/>
              <w:rPr>
                <w:rFonts w:ascii="Avenir Book" w:hAnsi="Avenir Book"/>
                <w:sz w:val="18"/>
                <w:szCs w:val="18"/>
              </w:rPr>
            </w:pPr>
            <w:r>
              <w:rPr>
                <w:rFonts w:ascii="Avenir Book" w:hAnsi="Avenir Book"/>
                <w:sz w:val="18"/>
                <w:szCs w:val="18"/>
              </w:rPr>
              <w:t>Reading Reflection</w:t>
            </w:r>
          </w:p>
          <w:p w14:paraId="1A306E40" w14:textId="0A9C4E81" w:rsidR="009E78FE" w:rsidRPr="00257807" w:rsidRDefault="009E78FE" w:rsidP="00C60CCF">
            <w:pPr>
              <w:pStyle w:val="TableParagraph"/>
              <w:ind w:left="118"/>
              <w:rPr>
                <w:rFonts w:ascii="Avenir Book" w:hAnsi="Avenir Book"/>
                <w:sz w:val="18"/>
                <w:szCs w:val="18"/>
              </w:rPr>
            </w:pPr>
          </w:p>
        </w:tc>
      </w:tr>
      <w:tr w:rsidR="009E78FE" w:rsidRPr="008E0779" w14:paraId="72615DBA" w14:textId="77777777" w:rsidTr="006D0A14">
        <w:trPr>
          <w:trHeight w:val="360"/>
        </w:trPr>
        <w:tc>
          <w:tcPr>
            <w:tcW w:w="1431" w:type="dxa"/>
          </w:tcPr>
          <w:p w14:paraId="25C7623E" w14:textId="77777777" w:rsidR="009E78FE" w:rsidRPr="008E0779" w:rsidRDefault="009E78FE" w:rsidP="00C60CCF">
            <w:pPr>
              <w:pStyle w:val="TableParagraph"/>
              <w:spacing w:line="242" w:lineRule="exact"/>
              <w:rPr>
                <w:sz w:val="18"/>
                <w:szCs w:val="18"/>
              </w:rPr>
            </w:pPr>
            <w:r w:rsidRPr="008E0779">
              <w:rPr>
                <w:w w:val="105"/>
                <w:sz w:val="18"/>
                <w:szCs w:val="18"/>
              </w:rPr>
              <w:t>13</w:t>
            </w:r>
          </w:p>
          <w:p w14:paraId="6D10AC3A" w14:textId="77777777" w:rsidR="009E78FE" w:rsidRPr="008E0779" w:rsidRDefault="009E78FE" w:rsidP="00C60CCF">
            <w:pPr>
              <w:pStyle w:val="TableParagraph"/>
              <w:spacing w:before="4" w:line="249" w:lineRule="exact"/>
              <w:rPr>
                <w:sz w:val="18"/>
                <w:szCs w:val="18"/>
              </w:rPr>
            </w:pPr>
            <w:r w:rsidRPr="008E0779">
              <w:rPr>
                <w:rFonts w:ascii="Times"/>
                <w:sz w:val="18"/>
                <w:szCs w:val="18"/>
              </w:rPr>
              <w:t xml:space="preserve"> </w:t>
            </w:r>
            <w:r>
              <w:rPr>
                <w:w w:val="105"/>
                <w:sz w:val="18"/>
                <w:szCs w:val="18"/>
              </w:rPr>
              <w:t>11/14</w:t>
            </w:r>
          </w:p>
        </w:tc>
        <w:tc>
          <w:tcPr>
            <w:tcW w:w="2789" w:type="dxa"/>
          </w:tcPr>
          <w:p w14:paraId="33AC26C1" w14:textId="77777777" w:rsidR="009E78FE" w:rsidRPr="008E0779" w:rsidRDefault="009E78FE" w:rsidP="00C60CCF">
            <w:pPr>
              <w:pStyle w:val="TableParagraph"/>
              <w:rPr>
                <w:rFonts w:ascii="Times"/>
                <w:sz w:val="18"/>
                <w:szCs w:val="18"/>
              </w:rPr>
            </w:pPr>
            <w:r>
              <w:rPr>
                <w:rFonts w:ascii="Avenir Book" w:hAnsi="Avenir Book"/>
                <w:w w:val="105"/>
                <w:sz w:val="18"/>
                <w:szCs w:val="18"/>
              </w:rPr>
              <w:t>People</w:t>
            </w:r>
          </w:p>
        </w:tc>
        <w:tc>
          <w:tcPr>
            <w:tcW w:w="2964" w:type="dxa"/>
          </w:tcPr>
          <w:p w14:paraId="6E57935A" w14:textId="77777777" w:rsidR="009E78FE" w:rsidRPr="008E0779" w:rsidRDefault="009E78FE" w:rsidP="00C60CCF">
            <w:pPr>
              <w:pStyle w:val="TableParagraph"/>
              <w:ind w:left="0"/>
              <w:rPr>
                <w:rFonts w:ascii="Times"/>
                <w:sz w:val="18"/>
                <w:szCs w:val="18"/>
              </w:rPr>
            </w:pPr>
          </w:p>
        </w:tc>
        <w:tc>
          <w:tcPr>
            <w:tcW w:w="2970" w:type="dxa"/>
          </w:tcPr>
          <w:p w14:paraId="30BCCA59" w14:textId="77777777" w:rsidR="009E78FE" w:rsidRDefault="009E78FE" w:rsidP="00C60CCF">
            <w:pPr>
              <w:pStyle w:val="TableParagraph"/>
              <w:spacing w:line="219" w:lineRule="exact"/>
              <w:ind w:left="109"/>
              <w:rPr>
                <w:rFonts w:ascii="Avenir Book" w:hAnsi="Avenir Book"/>
                <w:sz w:val="18"/>
                <w:szCs w:val="18"/>
              </w:rPr>
            </w:pPr>
            <w:r>
              <w:rPr>
                <w:rFonts w:ascii="Avenir Book" w:hAnsi="Avenir Book"/>
                <w:sz w:val="18"/>
                <w:szCs w:val="18"/>
              </w:rPr>
              <w:t>Reading Reflection</w:t>
            </w:r>
          </w:p>
          <w:p w14:paraId="3138FD7C" w14:textId="77777777" w:rsidR="009E78FE" w:rsidRPr="008E0779" w:rsidRDefault="009E78FE" w:rsidP="009E78FE">
            <w:pPr>
              <w:pStyle w:val="TableParagraph"/>
              <w:spacing w:line="219" w:lineRule="exact"/>
              <w:ind w:left="109"/>
              <w:rPr>
                <w:rFonts w:ascii="Times"/>
                <w:sz w:val="18"/>
                <w:szCs w:val="18"/>
              </w:rPr>
            </w:pPr>
          </w:p>
        </w:tc>
      </w:tr>
      <w:tr w:rsidR="009E78FE" w:rsidRPr="008E0779" w14:paraId="7BFE9975" w14:textId="77777777" w:rsidTr="006D0A14">
        <w:trPr>
          <w:trHeight w:val="360"/>
        </w:trPr>
        <w:tc>
          <w:tcPr>
            <w:tcW w:w="1431" w:type="dxa"/>
          </w:tcPr>
          <w:p w14:paraId="1C55A70D" w14:textId="77777777" w:rsidR="009E78FE" w:rsidRPr="008E0779" w:rsidRDefault="009E78FE" w:rsidP="00C60CCF">
            <w:pPr>
              <w:pStyle w:val="TableParagraph"/>
              <w:spacing w:before="4"/>
              <w:rPr>
                <w:sz w:val="18"/>
                <w:szCs w:val="18"/>
              </w:rPr>
            </w:pPr>
            <w:r w:rsidRPr="008E0779">
              <w:rPr>
                <w:w w:val="105"/>
                <w:sz w:val="18"/>
                <w:szCs w:val="18"/>
              </w:rPr>
              <w:t>14</w:t>
            </w:r>
          </w:p>
          <w:p w14:paraId="1CF66894" w14:textId="77777777" w:rsidR="009E78FE" w:rsidRPr="008E0779" w:rsidRDefault="009E78FE" w:rsidP="00C60CCF">
            <w:pPr>
              <w:pStyle w:val="TableParagraph"/>
              <w:spacing w:line="242" w:lineRule="exact"/>
              <w:rPr>
                <w:w w:val="105"/>
                <w:sz w:val="18"/>
                <w:szCs w:val="18"/>
              </w:rPr>
            </w:pPr>
            <w:r>
              <w:rPr>
                <w:w w:val="105"/>
                <w:sz w:val="18"/>
                <w:szCs w:val="18"/>
              </w:rPr>
              <w:t>11/21</w:t>
            </w:r>
          </w:p>
        </w:tc>
        <w:tc>
          <w:tcPr>
            <w:tcW w:w="2789" w:type="dxa"/>
          </w:tcPr>
          <w:p w14:paraId="3416BADA" w14:textId="77777777" w:rsidR="009E78FE" w:rsidRPr="00514D9B" w:rsidRDefault="009E78FE" w:rsidP="00C60CCF">
            <w:pPr>
              <w:pStyle w:val="TableParagraph"/>
              <w:ind w:left="80"/>
              <w:rPr>
                <w:rFonts w:ascii="Avenir Book" w:hAnsi="Avenir Book"/>
                <w:w w:val="105"/>
                <w:sz w:val="18"/>
                <w:szCs w:val="18"/>
              </w:rPr>
            </w:pPr>
            <w:r>
              <w:rPr>
                <w:rFonts w:ascii="Avenir Book" w:hAnsi="Avenir Book"/>
                <w:w w:val="105"/>
                <w:sz w:val="18"/>
                <w:szCs w:val="18"/>
              </w:rPr>
              <w:t>People</w:t>
            </w:r>
          </w:p>
        </w:tc>
        <w:tc>
          <w:tcPr>
            <w:tcW w:w="2964" w:type="dxa"/>
          </w:tcPr>
          <w:p w14:paraId="670B02CD" w14:textId="77777777" w:rsidR="009E78FE" w:rsidRDefault="009E78FE" w:rsidP="00C60CCF">
            <w:pPr>
              <w:pStyle w:val="TableParagraph"/>
              <w:ind w:left="79"/>
              <w:rPr>
                <w:rFonts w:ascii="Times"/>
                <w:sz w:val="18"/>
                <w:szCs w:val="18"/>
              </w:rPr>
            </w:pPr>
          </w:p>
        </w:tc>
        <w:tc>
          <w:tcPr>
            <w:tcW w:w="2970" w:type="dxa"/>
          </w:tcPr>
          <w:p w14:paraId="3B7495A5" w14:textId="77777777" w:rsidR="009E78FE" w:rsidRDefault="009E78FE" w:rsidP="00C60CCF">
            <w:pPr>
              <w:pStyle w:val="TableParagraph"/>
              <w:ind w:left="118"/>
              <w:rPr>
                <w:rFonts w:ascii="Avenir Book" w:hAnsi="Avenir Book"/>
                <w:sz w:val="18"/>
                <w:szCs w:val="18"/>
              </w:rPr>
            </w:pPr>
            <w:r>
              <w:rPr>
                <w:rFonts w:ascii="Avenir Book" w:hAnsi="Avenir Book"/>
                <w:sz w:val="18"/>
                <w:szCs w:val="18"/>
              </w:rPr>
              <w:t>Reading Reflection</w:t>
            </w:r>
          </w:p>
          <w:p w14:paraId="2C7768DC" w14:textId="029DADD1" w:rsidR="009E78FE" w:rsidRPr="008E0779" w:rsidRDefault="009E78FE" w:rsidP="00C60CCF">
            <w:pPr>
              <w:pStyle w:val="TableParagraph"/>
              <w:ind w:left="118"/>
              <w:rPr>
                <w:rFonts w:ascii="Times"/>
                <w:sz w:val="18"/>
                <w:szCs w:val="18"/>
              </w:rPr>
            </w:pPr>
            <w:r>
              <w:rPr>
                <w:rFonts w:ascii="Avenir Book" w:hAnsi="Avenir Book"/>
                <w:sz w:val="18"/>
                <w:szCs w:val="18"/>
              </w:rPr>
              <w:t>Student Presentation</w:t>
            </w:r>
          </w:p>
        </w:tc>
      </w:tr>
      <w:tr w:rsidR="009E78FE" w:rsidRPr="008E0779" w14:paraId="22039D7F" w14:textId="77777777" w:rsidTr="006D0A14">
        <w:trPr>
          <w:trHeight w:val="360"/>
        </w:trPr>
        <w:tc>
          <w:tcPr>
            <w:tcW w:w="1431" w:type="dxa"/>
          </w:tcPr>
          <w:p w14:paraId="71522007" w14:textId="77777777" w:rsidR="009E78FE" w:rsidRPr="008E0779" w:rsidRDefault="009E78FE" w:rsidP="00C60CCF">
            <w:pPr>
              <w:pStyle w:val="TableParagraph"/>
              <w:spacing w:before="4"/>
              <w:rPr>
                <w:sz w:val="18"/>
                <w:szCs w:val="18"/>
              </w:rPr>
            </w:pPr>
            <w:r w:rsidRPr="008E0779">
              <w:rPr>
                <w:w w:val="105"/>
                <w:sz w:val="18"/>
                <w:szCs w:val="18"/>
              </w:rPr>
              <w:t>15</w:t>
            </w:r>
          </w:p>
          <w:p w14:paraId="76A39690" w14:textId="77777777" w:rsidR="009E78FE" w:rsidRPr="008E0779" w:rsidRDefault="009E78FE" w:rsidP="00C60CCF">
            <w:pPr>
              <w:pStyle w:val="TableParagraph"/>
              <w:spacing w:line="242" w:lineRule="exact"/>
              <w:rPr>
                <w:w w:val="105"/>
                <w:sz w:val="18"/>
                <w:szCs w:val="18"/>
              </w:rPr>
            </w:pPr>
            <w:r>
              <w:rPr>
                <w:w w:val="105"/>
                <w:sz w:val="18"/>
                <w:szCs w:val="18"/>
              </w:rPr>
              <w:t>11/28</w:t>
            </w:r>
          </w:p>
        </w:tc>
        <w:tc>
          <w:tcPr>
            <w:tcW w:w="2789" w:type="dxa"/>
          </w:tcPr>
          <w:p w14:paraId="7CD41369" w14:textId="77777777" w:rsidR="009E78FE" w:rsidRPr="00AF7733" w:rsidRDefault="009E78FE" w:rsidP="00C60CCF">
            <w:pPr>
              <w:pStyle w:val="TableParagraph"/>
              <w:ind w:left="90"/>
              <w:rPr>
                <w:rFonts w:ascii="Avenir Book" w:hAnsi="Avenir Book"/>
                <w:w w:val="105"/>
                <w:sz w:val="18"/>
                <w:szCs w:val="18"/>
              </w:rPr>
            </w:pPr>
            <w:r>
              <w:rPr>
                <w:rFonts w:ascii="Avenir Book" w:hAnsi="Avenir Book"/>
                <w:w w:val="105"/>
                <w:sz w:val="18"/>
                <w:szCs w:val="18"/>
              </w:rPr>
              <w:t>People</w:t>
            </w:r>
          </w:p>
        </w:tc>
        <w:tc>
          <w:tcPr>
            <w:tcW w:w="2964" w:type="dxa"/>
          </w:tcPr>
          <w:p w14:paraId="6EF9A225" w14:textId="77777777" w:rsidR="009E78FE" w:rsidRDefault="009E78FE" w:rsidP="00C60CCF">
            <w:pPr>
              <w:pStyle w:val="TableParagraph"/>
              <w:ind w:left="81"/>
              <w:rPr>
                <w:rFonts w:ascii="Times"/>
                <w:sz w:val="18"/>
                <w:szCs w:val="18"/>
              </w:rPr>
            </w:pPr>
          </w:p>
        </w:tc>
        <w:tc>
          <w:tcPr>
            <w:tcW w:w="2970" w:type="dxa"/>
          </w:tcPr>
          <w:p w14:paraId="79CE6125" w14:textId="77777777" w:rsidR="009E78FE" w:rsidRDefault="009E78FE" w:rsidP="00C60CCF">
            <w:pPr>
              <w:pStyle w:val="TableParagraph"/>
              <w:spacing w:line="219" w:lineRule="exact"/>
              <w:ind w:left="109"/>
              <w:rPr>
                <w:rFonts w:ascii="Avenir Book" w:hAnsi="Avenir Book"/>
                <w:sz w:val="18"/>
                <w:szCs w:val="18"/>
              </w:rPr>
            </w:pPr>
            <w:r>
              <w:rPr>
                <w:rFonts w:ascii="Avenir Book" w:hAnsi="Avenir Book"/>
                <w:sz w:val="18"/>
                <w:szCs w:val="18"/>
              </w:rPr>
              <w:t>Reading Reflection</w:t>
            </w:r>
          </w:p>
          <w:p w14:paraId="108A3AEF" w14:textId="7FD803BF" w:rsidR="009E78FE" w:rsidRPr="008E0779" w:rsidRDefault="009E78FE" w:rsidP="009E78FE">
            <w:pPr>
              <w:pStyle w:val="TableParagraph"/>
              <w:spacing w:line="219" w:lineRule="exact"/>
              <w:ind w:left="109"/>
              <w:rPr>
                <w:rFonts w:ascii="Times"/>
                <w:sz w:val="18"/>
                <w:szCs w:val="18"/>
              </w:rPr>
            </w:pPr>
          </w:p>
        </w:tc>
      </w:tr>
      <w:tr w:rsidR="009E78FE" w:rsidRPr="008E0779" w14:paraId="0560A4E0" w14:textId="77777777" w:rsidTr="006D0A14">
        <w:trPr>
          <w:trHeight w:val="360"/>
        </w:trPr>
        <w:tc>
          <w:tcPr>
            <w:tcW w:w="1431" w:type="dxa"/>
          </w:tcPr>
          <w:p w14:paraId="7FBDCD3A" w14:textId="77777777" w:rsidR="009E78FE" w:rsidRPr="008E0779" w:rsidRDefault="009E78FE" w:rsidP="00C60CCF">
            <w:pPr>
              <w:pStyle w:val="TableParagraph"/>
              <w:spacing w:before="4"/>
              <w:rPr>
                <w:sz w:val="18"/>
                <w:szCs w:val="18"/>
              </w:rPr>
            </w:pPr>
            <w:r w:rsidRPr="008E0779">
              <w:rPr>
                <w:w w:val="105"/>
                <w:sz w:val="18"/>
                <w:szCs w:val="18"/>
              </w:rPr>
              <w:t>16</w:t>
            </w:r>
          </w:p>
          <w:p w14:paraId="2F771DD6" w14:textId="77777777" w:rsidR="009E78FE" w:rsidRPr="008E0779" w:rsidRDefault="009E78FE" w:rsidP="00C60CCF">
            <w:pPr>
              <w:pStyle w:val="TableParagraph"/>
              <w:spacing w:line="242" w:lineRule="exact"/>
              <w:rPr>
                <w:w w:val="105"/>
                <w:sz w:val="18"/>
                <w:szCs w:val="18"/>
              </w:rPr>
            </w:pPr>
            <w:r>
              <w:rPr>
                <w:w w:val="105"/>
                <w:sz w:val="18"/>
                <w:szCs w:val="18"/>
              </w:rPr>
              <w:t>12/5</w:t>
            </w:r>
          </w:p>
        </w:tc>
        <w:tc>
          <w:tcPr>
            <w:tcW w:w="2789" w:type="dxa"/>
          </w:tcPr>
          <w:p w14:paraId="07C066A6" w14:textId="77777777" w:rsidR="009E78FE" w:rsidRPr="00514D9B" w:rsidRDefault="009E78FE" w:rsidP="00C60CCF">
            <w:pPr>
              <w:pStyle w:val="TableParagraph"/>
              <w:rPr>
                <w:rFonts w:ascii="Avenir Book" w:hAnsi="Avenir Book"/>
                <w:w w:val="105"/>
                <w:sz w:val="18"/>
                <w:szCs w:val="18"/>
              </w:rPr>
            </w:pPr>
            <w:r>
              <w:rPr>
                <w:rFonts w:ascii="Avenir Book" w:hAnsi="Avenir Book"/>
                <w:w w:val="105"/>
                <w:sz w:val="18"/>
                <w:szCs w:val="18"/>
              </w:rPr>
              <w:t>Review Week – Individual Meetings by appointment</w:t>
            </w:r>
          </w:p>
        </w:tc>
        <w:tc>
          <w:tcPr>
            <w:tcW w:w="2964" w:type="dxa"/>
          </w:tcPr>
          <w:p w14:paraId="7B2EA1DA" w14:textId="77777777" w:rsidR="009E78FE" w:rsidRDefault="009E78FE" w:rsidP="00C60CCF">
            <w:pPr>
              <w:pStyle w:val="TableParagraph"/>
              <w:ind w:left="79"/>
              <w:rPr>
                <w:rFonts w:ascii="Times"/>
                <w:sz w:val="18"/>
                <w:szCs w:val="18"/>
              </w:rPr>
            </w:pPr>
          </w:p>
        </w:tc>
        <w:tc>
          <w:tcPr>
            <w:tcW w:w="2970" w:type="dxa"/>
          </w:tcPr>
          <w:p w14:paraId="47042733" w14:textId="77777777" w:rsidR="009E78FE" w:rsidRPr="008E0779" w:rsidRDefault="009E78FE" w:rsidP="00C60CCF">
            <w:pPr>
              <w:pStyle w:val="TableParagraph"/>
              <w:ind w:left="0"/>
              <w:rPr>
                <w:rFonts w:ascii="Times"/>
                <w:sz w:val="18"/>
                <w:szCs w:val="18"/>
              </w:rPr>
            </w:pPr>
          </w:p>
        </w:tc>
      </w:tr>
      <w:tr w:rsidR="009E78FE" w:rsidRPr="008E0779" w14:paraId="48D8E928" w14:textId="77777777" w:rsidTr="006D0A14">
        <w:trPr>
          <w:trHeight w:val="360"/>
        </w:trPr>
        <w:tc>
          <w:tcPr>
            <w:tcW w:w="1431" w:type="dxa"/>
          </w:tcPr>
          <w:p w14:paraId="67A1D494" w14:textId="77777777" w:rsidR="009E78FE" w:rsidRDefault="009E78FE" w:rsidP="00C60CCF">
            <w:pPr>
              <w:pStyle w:val="TableParagraph"/>
              <w:spacing w:before="4"/>
              <w:rPr>
                <w:w w:val="105"/>
                <w:sz w:val="18"/>
                <w:szCs w:val="18"/>
              </w:rPr>
            </w:pPr>
            <w:r>
              <w:rPr>
                <w:w w:val="105"/>
                <w:sz w:val="18"/>
                <w:szCs w:val="18"/>
              </w:rPr>
              <w:t>17</w:t>
            </w:r>
          </w:p>
          <w:p w14:paraId="46651C3D" w14:textId="77777777" w:rsidR="009E78FE" w:rsidRPr="008E0779" w:rsidRDefault="009E78FE" w:rsidP="00C60CCF">
            <w:pPr>
              <w:pStyle w:val="TableParagraph"/>
              <w:spacing w:before="4"/>
              <w:rPr>
                <w:w w:val="105"/>
                <w:sz w:val="18"/>
                <w:szCs w:val="18"/>
              </w:rPr>
            </w:pPr>
            <w:r>
              <w:rPr>
                <w:w w:val="105"/>
                <w:sz w:val="18"/>
                <w:szCs w:val="18"/>
              </w:rPr>
              <w:t>12/12</w:t>
            </w:r>
          </w:p>
        </w:tc>
        <w:tc>
          <w:tcPr>
            <w:tcW w:w="2789" w:type="dxa"/>
          </w:tcPr>
          <w:p w14:paraId="2FF92E45" w14:textId="77777777" w:rsidR="009E78FE" w:rsidRPr="00514D9B" w:rsidRDefault="009E78FE" w:rsidP="00C60CCF">
            <w:pPr>
              <w:pStyle w:val="TableParagraph"/>
              <w:rPr>
                <w:rFonts w:ascii="Avenir Book" w:hAnsi="Avenir Book"/>
                <w:w w:val="105"/>
                <w:sz w:val="18"/>
                <w:szCs w:val="18"/>
              </w:rPr>
            </w:pPr>
            <w:r>
              <w:rPr>
                <w:rFonts w:ascii="Avenir Book" w:hAnsi="Avenir Book"/>
                <w:w w:val="105"/>
                <w:sz w:val="18"/>
                <w:szCs w:val="18"/>
              </w:rPr>
              <w:t>Final Presentations – date TBD</w:t>
            </w:r>
          </w:p>
        </w:tc>
        <w:tc>
          <w:tcPr>
            <w:tcW w:w="2964" w:type="dxa"/>
          </w:tcPr>
          <w:p w14:paraId="0570EC4E" w14:textId="77777777" w:rsidR="009E78FE" w:rsidRDefault="009E78FE" w:rsidP="00C60CCF">
            <w:pPr>
              <w:pStyle w:val="TableParagraph"/>
              <w:ind w:left="79"/>
              <w:rPr>
                <w:rFonts w:ascii="Times"/>
                <w:sz w:val="18"/>
                <w:szCs w:val="18"/>
              </w:rPr>
            </w:pPr>
          </w:p>
        </w:tc>
        <w:tc>
          <w:tcPr>
            <w:tcW w:w="2970" w:type="dxa"/>
          </w:tcPr>
          <w:p w14:paraId="58261AA4" w14:textId="77777777" w:rsidR="009E78FE" w:rsidRPr="008E0779" w:rsidRDefault="009E78FE" w:rsidP="00C60CCF">
            <w:pPr>
              <w:pStyle w:val="TableParagraph"/>
              <w:ind w:left="0"/>
              <w:rPr>
                <w:rFonts w:ascii="Times"/>
                <w:sz w:val="18"/>
                <w:szCs w:val="18"/>
              </w:rPr>
            </w:pPr>
          </w:p>
        </w:tc>
      </w:tr>
    </w:tbl>
    <w:p w14:paraId="7F040084" w14:textId="4A05D643" w:rsidR="00F30C2F" w:rsidRDefault="00F30C2F" w:rsidP="000C3D71">
      <w:pPr>
        <w:pStyle w:val="BodyText"/>
        <w:spacing w:after="0"/>
        <w:jc w:val="both"/>
        <w:rPr>
          <w:rFonts w:ascii="Avenir Heavy" w:hAnsi="Avenir Heavy"/>
          <w:sz w:val="20"/>
          <w:u w:val="single"/>
        </w:rPr>
      </w:pPr>
      <w:r>
        <w:rPr>
          <w:rFonts w:ascii="Avenir Heavy" w:hAnsi="Avenir Heavy"/>
          <w:noProof/>
          <w:sz w:val="20"/>
          <w:u w:val="single"/>
        </w:rPr>
        <w:drawing>
          <wp:anchor distT="0" distB="0" distL="114300" distR="114300" simplePos="0" relativeHeight="251667456" behindDoc="1" locked="0" layoutInCell="1" allowOverlap="1" wp14:anchorId="69606F01" wp14:editId="177E8FC0">
            <wp:simplePos x="0" y="0"/>
            <wp:positionH relativeFrom="column">
              <wp:posOffset>3109595</wp:posOffset>
            </wp:positionH>
            <wp:positionV relativeFrom="paragraph">
              <wp:posOffset>206375</wp:posOffset>
            </wp:positionV>
            <wp:extent cx="3347085" cy="2225675"/>
            <wp:effectExtent l="0" t="0" r="5715" b="0"/>
            <wp:wrapTight wrapText="bothSides">
              <wp:wrapPolygon edited="0">
                <wp:start x="0" y="0"/>
                <wp:lineTo x="0" y="21446"/>
                <wp:lineTo x="21555" y="21446"/>
                <wp:lineTo x="215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a:fillRect/>
                    </a:stretch>
                  </pic:blipFill>
                  <pic:spPr>
                    <a:xfrm>
                      <a:off x="0" y="0"/>
                      <a:ext cx="3347085" cy="222567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noProof/>
          <w:sz w:val="20"/>
        </w:rPr>
        <w:drawing>
          <wp:anchor distT="0" distB="0" distL="114300" distR="114300" simplePos="0" relativeHeight="251666432" behindDoc="1" locked="0" layoutInCell="1" allowOverlap="1" wp14:anchorId="1EDF19D4" wp14:editId="0DD1013D">
            <wp:simplePos x="0" y="0"/>
            <wp:positionH relativeFrom="column">
              <wp:posOffset>-3821</wp:posOffset>
            </wp:positionH>
            <wp:positionV relativeFrom="paragraph">
              <wp:posOffset>206770</wp:posOffset>
            </wp:positionV>
            <wp:extent cx="2967355" cy="2225675"/>
            <wp:effectExtent l="0" t="0" r="4445" b="0"/>
            <wp:wrapTight wrapText="bothSides">
              <wp:wrapPolygon edited="0">
                <wp:start x="0" y="0"/>
                <wp:lineTo x="0" y="21446"/>
                <wp:lineTo x="21540" y="21446"/>
                <wp:lineTo x="21540" y="0"/>
                <wp:lineTo x="0" y="0"/>
              </wp:wrapPolygon>
            </wp:wrapTight>
            <wp:docPr id="2" name="Picture 2" descr="A person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front of a house&#10;&#10;Description automatically generated"/>
                    <pic:cNvPicPr/>
                  </pic:nvPicPr>
                  <pic:blipFill>
                    <a:blip r:embed="rId15"/>
                    <a:stretch>
                      <a:fillRect/>
                    </a:stretch>
                  </pic:blipFill>
                  <pic:spPr>
                    <a:xfrm>
                      <a:off x="0" y="0"/>
                      <a:ext cx="2967355" cy="2225675"/>
                    </a:xfrm>
                    <a:prstGeom prst="rect">
                      <a:avLst/>
                    </a:prstGeom>
                  </pic:spPr>
                </pic:pic>
              </a:graphicData>
            </a:graphic>
            <wp14:sizeRelH relativeFrom="page">
              <wp14:pctWidth>0</wp14:pctWidth>
            </wp14:sizeRelH>
            <wp14:sizeRelV relativeFrom="page">
              <wp14:pctHeight>0</wp14:pctHeight>
            </wp14:sizeRelV>
          </wp:anchor>
        </w:drawing>
      </w:r>
    </w:p>
    <w:p w14:paraId="0D7BE7C0" w14:textId="2D24FCD3" w:rsidR="007C66B8" w:rsidRPr="005576EB" w:rsidRDefault="00926F79" w:rsidP="000C3D71">
      <w:pPr>
        <w:pStyle w:val="BodyText"/>
        <w:spacing w:after="0"/>
        <w:jc w:val="both"/>
        <w:rPr>
          <w:rFonts w:ascii="Avenir Heavy" w:hAnsi="Avenir Heavy"/>
          <w:sz w:val="20"/>
          <w:u w:val="single"/>
        </w:rPr>
      </w:pPr>
      <w:r>
        <w:rPr>
          <w:rFonts w:ascii="AVENIR BOOK OBLIQUE" w:hAnsi="AVENIR BOOK OBLIQUE"/>
          <w:i/>
          <w:iCs/>
          <w:sz w:val="16"/>
          <w:szCs w:val="16"/>
        </w:rPr>
        <w:t>Levittown, New York, 1950.</w:t>
      </w:r>
      <w:r>
        <w:rPr>
          <w:rFonts w:ascii="AVENIR BOOK OBLIQUE" w:hAnsi="AVENIR BOOK OBLIQUE"/>
          <w:i/>
          <w:iCs/>
          <w:sz w:val="16"/>
          <w:szCs w:val="16"/>
        </w:rPr>
        <w:tab/>
      </w:r>
      <w:r>
        <w:rPr>
          <w:rFonts w:ascii="AVENIR BOOK OBLIQUE" w:hAnsi="AVENIR BOOK OBLIQUE"/>
          <w:i/>
          <w:iCs/>
          <w:sz w:val="16"/>
          <w:szCs w:val="16"/>
        </w:rPr>
        <w:tab/>
      </w:r>
      <w:r>
        <w:rPr>
          <w:rFonts w:ascii="AVENIR BOOK OBLIQUE" w:hAnsi="AVENIR BOOK OBLIQUE"/>
          <w:i/>
          <w:iCs/>
          <w:sz w:val="16"/>
          <w:szCs w:val="16"/>
        </w:rPr>
        <w:tab/>
      </w:r>
      <w:r>
        <w:rPr>
          <w:rFonts w:ascii="AVENIR BOOK OBLIQUE" w:hAnsi="AVENIR BOOK OBLIQUE"/>
          <w:i/>
          <w:iCs/>
          <w:sz w:val="16"/>
          <w:szCs w:val="16"/>
        </w:rPr>
        <w:tab/>
      </w:r>
      <w:r>
        <w:rPr>
          <w:rFonts w:ascii="AVENIR BOOK OBLIQUE" w:hAnsi="AVENIR BOOK OBLIQUE"/>
          <w:i/>
          <w:iCs/>
          <w:sz w:val="16"/>
          <w:szCs w:val="16"/>
        </w:rPr>
        <w:tab/>
        <w:t>Milwaukee, Wisconsin, 2018.</w:t>
      </w:r>
    </w:p>
    <w:p w14:paraId="154A91BD" w14:textId="24DADF93" w:rsidR="007C66B8" w:rsidRDefault="007C66B8" w:rsidP="000C3D71">
      <w:pPr>
        <w:pStyle w:val="BodyText"/>
        <w:spacing w:after="0"/>
        <w:jc w:val="both"/>
        <w:rPr>
          <w:rFonts w:ascii="Avenir Heavy" w:hAnsi="Avenir Heavy"/>
          <w:sz w:val="20"/>
          <w:u w:val="single"/>
        </w:rPr>
      </w:pPr>
    </w:p>
    <w:p w14:paraId="7439BF00" w14:textId="66614E4C" w:rsidR="00B83643" w:rsidRDefault="00522CF4" w:rsidP="00B83643">
      <w:pPr>
        <w:pStyle w:val="BodyText"/>
        <w:spacing w:after="0"/>
        <w:jc w:val="both"/>
        <w:rPr>
          <w:rFonts w:ascii="Avenir Heavy" w:hAnsi="Avenir Heavy"/>
          <w:sz w:val="20"/>
          <w:u w:val="single"/>
        </w:rPr>
      </w:pPr>
      <w:r w:rsidRPr="00522CF4">
        <w:rPr>
          <w:rFonts w:ascii="Avenir Heavy" w:hAnsi="Avenir Heavy"/>
          <w:sz w:val="20"/>
          <w:u w:val="single"/>
        </w:rPr>
        <w:t>COURSE</w:t>
      </w:r>
      <w:r w:rsidR="00AF6967" w:rsidRPr="00522CF4">
        <w:rPr>
          <w:rFonts w:ascii="Avenir Heavy" w:hAnsi="Avenir Heavy"/>
          <w:sz w:val="20"/>
          <w:u w:val="single"/>
        </w:rPr>
        <w:t xml:space="preserve"> POLICIES</w:t>
      </w:r>
      <w:r w:rsidR="00AF6967" w:rsidRPr="00522CF4">
        <w:rPr>
          <w:rFonts w:ascii="Avenir Heavy" w:hAnsi="Avenir Heavy"/>
          <w:sz w:val="20"/>
          <w:u w:val="single"/>
        </w:rPr>
        <w:tab/>
      </w:r>
      <w:r w:rsidR="00AF6967" w:rsidRPr="00522CF4">
        <w:rPr>
          <w:rFonts w:ascii="Avenir Heavy" w:hAnsi="Avenir Heavy"/>
          <w:sz w:val="20"/>
          <w:u w:val="single"/>
        </w:rPr>
        <w:tab/>
      </w:r>
      <w:r w:rsidR="00AF6967" w:rsidRPr="00522CF4">
        <w:rPr>
          <w:rFonts w:ascii="Avenir Heavy" w:hAnsi="Avenir Heavy"/>
          <w:sz w:val="20"/>
          <w:u w:val="single"/>
        </w:rPr>
        <w:tab/>
      </w:r>
      <w:r w:rsidR="00AF6967" w:rsidRPr="00522CF4">
        <w:rPr>
          <w:rFonts w:ascii="Avenir Heavy" w:hAnsi="Avenir Heavy"/>
          <w:sz w:val="20"/>
          <w:u w:val="single"/>
        </w:rPr>
        <w:tab/>
      </w:r>
      <w:r w:rsidR="00AF6967" w:rsidRPr="00522CF4">
        <w:rPr>
          <w:rFonts w:ascii="Avenir Heavy" w:hAnsi="Avenir Heavy"/>
          <w:sz w:val="20"/>
          <w:u w:val="single"/>
        </w:rPr>
        <w:tab/>
      </w:r>
      <w:r w:rsidR="00AF6967" w:rsidRPr="00522CF4">
        <w:rPr>
          <w:rFonts w:ascii="Avenir Heavy" w:hAnsi="Avenir Heavy"/>
          <w:sz w:val="20"/>
          <w:u w:val="single"/>
        </w:rPr>
        <w:tab/>
      </w:r>
      <w:r w:rsidR="00AF6967" w:rsidRPr="00522CF4">
        <w:rPr>
          <w:rFonts w:ascii="Avenir Heavy" w:hAnsi="Avenir Heavy"/>
          <w:sz w:val="20"/>
          <w:u w:val="single"/>
        </w:rPr>
        <w:tab/>
      </w:r>
      <w:r w:rsidR="00AF6967" w:rsidRPr="00522CF4">
        <w:rPr>
          <w:rFonts w:ascii="Avenir Heavy" w:hAnsi="Avenir Heavy"/>
          <w:sz w:val="20"/>
          <w:u w:val="single"/>
        </w:rPr>
        <w:tab/>
      </w:r>
      <w:r w:rsidR="00AF6967" w:rsidRPr="00522CF4">
        <w:rPr>
          <w:rFonts w:ascii="Avenir Heavy" w:hAnsi="Avenir Heavy"/>
          <w:sz w:val="20"/>
          <w:u w:val="single"/>
        </w:rPr>
        <w:tab/>
      </w:r>
      <w:r w:rsidR="00AF6967" w:rsidRPr="00522CF4">
        <w:rPr>
          <w:rFonts w:ascii="Avenir Heavy" w:hAnsi="Avenir Heavy"/>
          <w:sz w:val="20"/>
          <w:u w:val="single"/>
        </w:rPr>
        <w:tab/>
      </w:r>
      <w:r w:rsidR="00AF6967" w:rsidRPr="00522CF4">
        <w:rPr>
          <w:rFonts w:ascii="Avenir Heavy" w:hAnsi="Avenir Heavy"/>
          <w:sz w:val="20"/>
          <w:u w:val="single"/>
        </w:rPr>
        <w:tab/>
      </w:r>
      <w:r w:rsidR="00B83643">
        <w:rPr>
          <w:rFonts w:ascii="Avenir Heavy" w:hAnsi="Avenir Heavy"/>
          <w:sz w:val="20"/>
          <w:u w:val="single"/>
        </w:rPr>
        <w:tab/>
      </w:r>
    </w:p>
    <w:p w14:paraId="0745630C" w14:textId="3843EAAB" w:rsidR="00B83643" w:rsidRDefault="00B83643" w:rsidP="00B83643">
      <w:pPr>
        <w:pStyle w:val="BodyText"/>
        <w:spacing w:after="0"/>
        <w:jc w:val="both"/>
        <w:rPr>
          <w:rFonts w:ascii="Avenir Book" w:hAnsi="Avenir Book"/>
          <w:w w:val="105"/>
          <w:sz w:val="18"/>
          <w:szCs w:val="18"/>
        </w:rPr>
      </w:pPr>
      <w:r>
        <w:rPr>
          <w:rFonts w:ascii="Avenir Book" w:hAnsi="Avenir Book"/>
          <w:w w:val="105"/>
          <w:sz w:val="18"/>
          <w:szCs w:val="18"/>
        </w:rPr>
        <w:t xml:space="preserve">Please refer to the </w:t>
      </w:r>
      <w:hyperlink r:id="rId16" w:history="1">
        <w:r w:rsidRPr="0055194D">
          <w:rPr>
            <w:rStyle w:val="Hyperlink"/>
            <w:rFonts w:ascii="Avenir Book" w:hAnsi="Avenir Book"/>
            <w:w w:val="105"/>
            <w:sz w:val="18"/>
            <w:szCs w:val="18"/>
          </w:rPr>
          <w:t>UNC Charlotte School of Architecture General Course Policies</w:t>
        </w:r>
      </w:hyperlink>
      <w:r>
        <w:rPr>
          <w:rFonts w:ascii="Avenir Book" w:hAnsi="Avenir Book"/>
          <w:w w:val="105"/>
          <w:sz w:val="18"/>
          <w:szCs w:val="18"/>
        </w:rPr>
        <w:t xml:space="preserve"> document for descriptions and links to university and Graduate School policies. This document is also available in the Course Documents folder on the course Canvas site. Topics covered include:</w:t>
      </w:r>
    </w:p>
    <w:p w14:paraId="14966A3A" w14:textId="30526552" w:rsidR="00B83643" w:rsidRPr="00B83643" w:rsidRDefault="00B83643" w:rsidP="00B83643">
      <w:pPr>
        <w:pStyle w:val="BodyText"/>
        <w:numPr>
          <w:ilvl w:val="0"/>
          <w:numId w:val="24"/>
        </w:numPr>
        <w:spacing w:after="0"/>
        <w:jc w:val="both"/>
        <w:rPr>
          <w:rFonts w:ascii="Avenir Heavy" w:hAnsi="Avenir Heavy"/>
          <w:sz w:val="20"/>
          <w:u w:val="single"/>
        </w:rPr>
      </w:pPr>
      <w:r>
        <w:rPr>
          <w:rFonts w:ascii="Avenir Book" w:hAnsi="Avenir Book"/>
          <w:w w:val="105"/>
          <w:sz w:val="18"/>
          <w:szCs w:val="18"/>
        </w:rPr>
        <w:t>Student and faculty responsibilities</w:t>
      </w:r>
    </w:p>
    <w:p w14:paraId="4A262AED"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Culture</w:t>
      </w:r>
    </w:p>
    <w:p w14:paraId="354998E5"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Diversity + Inclusion</w:t>
      </w:r>
    </w:p>
    <w:p w14:paraId="637B5804"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 xml:space="preserve">COVID-19 Protection (additional information, changes available through the </w:t>
      </w:r>
      <w:hyperlink r:id="rId17" w:history="1">
        <w:r w:rsidRPr="00F30C2F">
          <w:rPr>
            <w:rFonts w:ascii="Avenir Book" w:hAnsi="Avenir Book"/>
            <w:w w:val="105"/>
            <w:sz w:val="18"/>
            <w:szCs w:val="18"/>
          </w:rPr>
          <w:t>Student Health Center</w:t>
        </w:r>
      </w:hyperlink>
      <w:r>
        <w:rPr>
          <w:rFonts w:ascii="Avenir Book" w:hAnsi="Avenir Book"/>
          <w:w w:val="105"/>
          <w:sz w:val="18"/>
          <w:szCs w:val="18"/>
        </w:rPr>
        <w:t xml:space="preserve">) </w:t>
      </w:r>
    </w:p>
    <w:p w14:paraId="0DEC6E98"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Electronics</w:t>
      </w:r>
    </w:p>
    <w:p w14:paraId="425B683A"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Recording Courses</w:t>
      </w:r>
    </w:p>
    <w:p w14:paraId="47BA5CF3"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Facilities</w:t>
      </w:r>
    </w:p>
    <w:p w14:paraId="538CB4FC"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lastRenderedPageBreak/>
        <w:t>Academic Integrity</w:t>
      </w:r>
    </w:p>
    <w:p w14:paraId="6B163865"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Harassment</w:t>
      </w:r>
    </w:p>
    <w:p w14:paraId="4E7E6A8F"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Disability</w:t>
      </w:r>
    </w:p>
    <w:p w14:paraId="62CAD121"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Communication</w:t>
      </w:r>
    </w:p>
    <w:p w14:paraId="19C5CF62"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Note that UNC Charlotte email will be the primary form of contact between instructor and students</w:t>
      </w:r>
    </w:p>
    <w:p w14:paraId="54B1A7C2"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Course website – we will generally use Canvas for documents, readings, assignment submissions; a Google Drive may be established if appropriate, useful</w:t>
      </w:r>
    </w:p>
    <w:p w14:paraId="3E7DB06B"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Writing</w:t>
      </w:r>
    </w:p>
    <w:p w14:paraId="76E5C4C5"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Attendance – more than two unexcused absences will impact course grade; inform instructor of any excused absence as soon as possible and no later than 9 AM on the morning of the absence.</w:t>
      </w:r>
    </w:p>
    <w:p w14:paraId="67BAB9D7"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Religious Holy Days</w:t>
      </w:r>
    </w:p>
    <w:p w14:paraId="01786C1D"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Student Workload and Late Work</w:t>
      </w:r>
    </w:p>
    <w:p w14:paraId="03D84372" w14:textId="77777777" w:rsidR="00B83643" w:rsidRPr="00B83643" w:rsidRDefault="00B83643" w:rsidP="00B83643">
      <w:pPr>
        <w:pStyle w:val="BodyText"/>
        <w:numPr>
          <w:ilvl w:val="0"/>
          <w:numId w:val="24"/>
        </w:numPr>
        <w:spacing w:after="0"/>
        <w:jc w:val="both"/>
        <w:rPr>
          <w:rFonts w:ascii="Avenir Book" w:hAnsi="Avenir Book"/>
          <w:w w:val="105"/>
          <w:sz w:val="18"/>
          <w:szCs w:val="18"/>
        </w:rPr>
      </w:pPr>
      <w:r>
        <w:rPr>
          <w:rFonts w:ascii="Avenir Book" w:hAnsi="Avenir Book"/>
          <w:w w:val="105"/>
          <w:sz w:val="18"/>
          <w:szCs w:val="18"/>
        </w:rPr>
        <w:t>Grading (general; course-specific criteria described above)</w:t>
      </w:r>
    </w:p>
    <w:p w14:paraId="6405B60E" w14:textId="77777777" w:rsidR="00B83643" w:rsidRPr="00B83643" w:rsidRDefault="00B83643" w:rsidP="00B83643">
      <w:pPr>
        <w:pStyle w:val="BodyText"/>
        <w:spacing w:after="0"/>
        <w:ind w:left="776"/>
        <w:jc w:val="both"/>
        <w:rPr>
          <w:rFonts w:ascii="Avenir Heavy" w:hAnsi="Avenir Heavy"/>
          <w:sz w:val="20"/>
          <w:u w:val="single"/>
        </w:rPr>
      </w:pPr>
    </w:p>
    <w:p w14:paraId="14FFF57F" w14:textId="44E224BC" w:rsidR="00006A78" w:rsidRDefault="00F30C2F" w:rsidP="007965A5">
      <w:pPr>
        <w:tabs>
          <w:tab w:val="left" w:pos="1440"/>
          <w:tab w:val="decimal" w:pos="2880"/>
          <w:tab w:val="left" w:pos="3600"/>
        </w:tabs>
        <w:jc w:val="both"/>
        <w:rPr>
          <w:rFonts w:ascii="Avenir Book" w:hAnsi="Avenir Book"/>
          <w:sz w:val="20"/>
          <w:szCs w:val="20"/>
        </w:rPr>
      </w:pPr>
      <w:r>
        <w:rPr>
          <w:rFonts w:ascii="Avenir Book" w:hAnsi="Avenir Book"/>
          <w:noProof/>
          <w:sz w:val="20"/>
        </w:rPr>
        <w:drawing>
          <wp:anchor distT="0" distB="0" distL="114300" distR="114300" simplePos="0" relativeHeight="251668480" behindDoc="1" locked="0" layoutInCell="1" allowOverlap="1" wp14:anchorId="437266DA" wp14:editId="351695F6">
            <wp:simplePos x="0" y="0"/>
            <wp:positionH relativeFrom="column">
              <wp:posOffset>3175</wp:posOffset>
            </wp:positionH>
            <wp:positionV relativeFrom="paragraph">
              <wp:posOffset>179705</wp:posOffset>
            </wp:positionV>
            <wp:extent cx="2862580" cy="1903730"/>
            <wp:effectExtent l="0" t="0" r="0" b="1270"/>
            <wp:wrapTight wrapText="bothSides">
              <wp:wrapPolygon edited="0">
                <wp:start x="0" y="0"/>
                <wp:lineTo x="0" y="21470"/>
                <wp:lineTo x="21466" y="21470"/>
                <wp:lineTo x="214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stretch>
                      <a:fillRect/>
                    </a:stretch>
                  </pic:blipFill>
                  <pic:spPr>
                    <a:xfrm>
                      <a:off x="0" y="0"/>
                      <a:ext cx="2862580" cy="1903730"/>
                    </a:xfrm>
                    <a:prstGeom prst="rect">
                      <a:avLst/>
                    </a:prstGeom>
                  </pic:spPr>
                </pic:pic>
              </a:graphicData>
            </a:graphic>
            <wp14:sizeRelH relativeFrom="page">
              <wp14:pctWidth>0</wp14:pctWidth>
            </wp14:sizeRelH>
            <wp14:sizeRelV relativeFrom="page">
              <wp14:pctHeight>0</wp14:pctHeight>
            </wp14:sizeRelV>
          </wp:anchor>
        </w:drawing>
      </w:r>
      <w:r w:rsidR="00902D58">
        <w:rPr>
          <w:rFonts w:ascii="Avenir Book" w:hAnsi="Avenir Book"/>
          <w:noProof/>
          <w:sz w:val="20"/>
        </w:rPr>
        <w:drawing>
          <wp:anchor distT="0" distB="0" distL="114300" distR="114300" simplePos="0" relativeHeight="251659264" behindDoc="1" locked="0" layoutInCell="1" allowOverlap="1" wp14:anchorId="5D7D7D02" wp14:editId="2435D687">
            <wp:simplePos x="0" y="0"/>
            <wp:positionH relativeFrom="column">
              <wp:posOffset>3106440</wp:posOffset>
            </wp:positionH>
            <wp:positionV relativeFrom="paragraph">
              <wp:posOffset>175895</wp:posOffset>
            </wp:positionV>
            <wp:extent cx="3404870" cy="1906270"/>
            <wp:effectExtent l="0" t="0" r="0" b="0"/>
            <wp:wrapTight wrapText="bothSides">
              <wp:wrapPolygon edited="0">
                <wp:start x="0" y="0"/>
                <wp:lineTo x="0" y="21442"/>
                <wp:lineTo x="21511" y="21442"/>
                <wp:lineTo x="21511" y="0"/>
                <wp:lineTo x="0" y="0"/>
              </wp:wrapPolygon>
            </wp:wrapTight>
            <wp:docPr id="5" name="Picture 5"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front of a crowd&#10;&#10;Description automatically generated"/>
                    <pic:cNvPicPr/>
                  </pic:nvPicPr>
                  <pic:blipFill>
                    <a:blip r:embed="rId19"/>
                    <a:stretch>
                      <a:fillRect/>
                    </a:stretch>
                  </pic:blipFill>
                  <pic:spPr>
                    <a:xfrm>
                      <a:off x="0" y="0"/>
                      <a:ext cx="3404870" cy="1906270"/>
                    </a:xfrm>
                    <a:prstGeom prst="rect">
                      <a:avLst/>
                    </a:prstGeom>
                  </pic:spPr>
                </pic:pic>
              </a:graphicData>
            </a:graphic>
            <wp14:sizeRelH relativeFrom="page">
              <wp14:pctWidth>0</wp14:pctWidth>
            </wp14:sizeRelH>
            <wp14:sizeRelV relativeFrom="page">
              <wp14:pctHeight>0</wp14:pctHeight>
            </wp14:sizeRelV>
          </wp:anchor>
        </w:drawing>
      </w:r>
    </w:p>
    <w:p w14:paraId="602DBC73" w14:textId="205D42AF" w:rsidR="00F30C2F" w:rsidRPr="00B23BCD" w:rsidRDefault="00F30C2F" w:rsidP="00F30C2F">
      <w:pPr>
        <w:tabs>
          <w:tab w:val="left" w:pos="1440"/>
          <w:tab w:val="decimal" w:pos="2880"/>
          <w:tab w:val="left" w:pos="3600"/>
        </w:tabs>
        <w:jc w:val="both"/>
        <w:rPr>
          <w:rFonts w:ascii="Avenir Book" w:hAnsi="Avenir Book"/>
          <w:sz w:val="20"/>
          <w:szCs w:val="20"/>
        </w:rPr>
      </w:pPr>
      <w:r>
        <w:rPr>
          <w:rFonts w:ascii="AVENIR BOOK OBLIQUE" w:hAnsi="AVENIR BOOK OBLIQUE"/>
          <w:i/>
          <w:iCs/>
          <w:sz w:val="16"/>
          <w:szCs w:val="16"/>
        </w:rPr>
        <w:t>Public Space</w:t>
      </w:r>
      <w:r>
        <w:rPr>
          <w:rFonts w:ascii="AVENIR BOOK OBLIQUE" w:hAnsi="AVENIR BOOK OBLIQUE"/>
          <w:i/>
          <w:iCs/>
          <w:sz w:val="16"/>
          <w:szCs w:val="16"/>
        </w:rPr>
        <w:t>.</w:t>
      </w:r>
      <w:r w:rsidRPr="00F30C2F">
        <w:rPr>
          <w:rFonts w:ascii="AVENIR BOOK OBLIQUE" w:hAnsi="AVENIR BOOK OBLIQUE"/>
          <w:i/>
          <w:iCs/>
          <w:sz w:val="16"/>
          <w:szCs w:val="16"/>
        </w:rPr>
        <w:t xml:space="preserve"> </w:t>
      </w:r>
      <w:r>
        <w:rPr>
          <w:rFonts w:ascii="AVENIR BOOK OBLIQUE" w:hAnsi="AVENIR BOOK OBLIQUE"/>
          <w:i/>
          <w:iCs/>
          <w:sz w:val="16"/>
          <w:szCs w:val="16"/>
        </w:rPr>
        <w:tab/>
      </w:r>
      <w:r>
        <w:rPr>
          <w:rFonts w:ascii="AVENIR BOOK OBLIQUE" w:hAnsi="AVENIR BOOK OBLIQUE"/>
          <w:i/>
          <w:iCs/>
          <w:sz w:val="16"/>
          <w:szCs w:val="16"/>
        </w:rPr>
        <w:tab/>
      </w:r>
      <w:r>
        <w:rPr>
          <w:rFonts w:ascii="AVENIR BOOK OBLIQUE" w:hAnsi="AVENIR BOOK OBLIQUE"/>
          <w:i/>
          <w:iCs/>
          <w:sz w:val="16"/>
          <w:szCs w:val="16"/>
        </w:rPr>
        <w:tab/>
      </w:r>
      <w:r>
        <w:rPr>
          <w:rFonts w:ascii="AVENIR BOOK OBLIQUE" w:hAnsi="AVENIR BOOK OBLIQUE"/>
          <w:i/>
          <w:iCs/>
          <w:sz w:val="16"/>
          <w:szCs w:val="16"/>
        </w:rPr>
        <w:tab/>
      </w:r>
      <w:r w:rsidR="00307A86">
        <w:rPr>
          <w:rFonts w:ascii="AVENIR BOOK OBLIQUE" w:hAnsi="AVENIR BOOK OBLIQUE"/>
          <w:i/>
          <w:iCs/>
          <w:sz w:val="16"/>
          <w:szCs w:val="16"/>
        </w:rPr>
        <w:t xml:space="preserve">             </w:t>
      </w:r>
      <w:r>
        <w:rPr>
          <w:rFonts w:ascii="AVENIR BOOK OBLIQUE" w:hAnsi="AVENIR BOOK OBLIQUE"/>
          <w:i/>
          <w:iCs/>
          <w:sz w:val="16"/>
          <w:szCs w:val="16"/>
        </w:rPr>
        <w:t>Public Space.</w:t>
      </w:r>
    </w:p>
    <w:p w14:paraId="6BD8499C" w14:textId="55A3600B" w:rsidR="00006A78" w:rsidRPr="00B23BCD" w:rsidRDefault="00006A78" w:rsidP="007965A5">
      <w:pPr>
        <w:tabs>
          <w:tab w:val="left" w:pos="1440"/>
          <w:tab w:val="decimal" w:pos="2880"/>
          <w:tab w:val="left" w:pos="3600"/>
        </w:tabs>
        <w:jc w:val="both"/>
        <w:rPr>
          <w:rFonts w:ascii="Avenir Book" w:hAnsi="Avenir Book"/>
          <w:sz w:val="20"/>
          <w:szCs w:val="20"/>
        </w:rPr>
      </w:pPr>
    </w:p>
    <w:sectPr w:rsidR="00006A78" w:rsidRPr="00B23BCD" w:rsidSect="000939B6">
      <w:headerReference w:type="even" r:id="rId20"/>
      <w:headerReference w:type="default" r:id="rId21"/>
      <w:footerReference w:type="even" r:id="rId22"/>
      <w:footerReference w:type="default" r:id="rId23"/>
      <w:headerReference w:type="first" r:id="rId24"/>
      <w:footerReference w:type="first" r:id="rId25"/>
      <w:pgSz w:w="12240" w:h="15840"/>
      <w:pgMar w:top="1080" w:right="1080" w:bottom="108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CBF8E" w14:textId="77777777" w:rsidR="00637BF0" w:rsidRDefault="00637BF0" w:rsidP="00F961CE">
      <w:r>
        <w:separator/>
      </w:r>
    </w:p>
  </w:endnote>
  <w:endnote w:type="continuationSeparator" w:id="0">
    <w:p w14:paraId="00620475" w14:textId="77777777" w:rsidR="00637BF0" w:rsidRDefault="00637BF0" w:rsidP="00F96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Book">
    <w:panose1 w:val="02000503020000020003"/>
    <w:charset w:val="00"/>
    <w:family w:val="auto"/>
    <w:pitch w:val="variable"/>
    <w:sig w:usb0="800000AF" w:usb1="5000204A" w:usb2="00000000" w:usb3="00000000" w:csb0="0000009B"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lbertus Medium">
    <w:altName w:val="Times New Roman"/>
    <w:panose1 w:val="020B0604020202020204"/>
    <w:charset w:val="00"/>
    <w:family w:val="auto"/>
    <w:pitch w:val="variable"/>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yriad Pro">
    <w:panose1 w:val="020B0604020202020204"/>
    <w:charset w:val="00"/>
    <w:family w:val="swiss"/>
    <w:pitch w:val="variable"/>
    <w:sig w:usb0="20000287" w:usb1="00000001" w:usb2="00000000" w:usb3="00000000" w:csb0="0000019F" w:csb1="00000000"/>
  </w:font>
  <w:font w:name="Avenir-Book">
    <w:altName w:val="Avenir"/>
    <w:panose1 w:val="02000503020000020003"/>
    <w:charset w:val="00"/>
    <w:family w:val="auto"/>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Avenir-Roman">
    <w:altName w:val="Avenir"/>
    <w:panose1 w:val="020B0503020203020204"/>
    <w:charset w:val="4D"/>
    <w:family w:val="swiss"/>
    <w:pitch w:val="variable"/>
    <w:sig w:usb0="800000AF" w:usb1="5000204A" w:usb2="00000000" w:usb3="00000000" w:csb0="0000009B" w:csb1="00000000"/>
  </w:font>
  <w:font w:name="Avenir">
    <w:altName w:val="Avenir"/>
    <w:panose1 w:val="02000503020000020003"/>
    <w:charset w:val="4D"/>
    <w:family w:val="swiss"/>
    <w:pitch w:val="variable"/>
    <w:sig w:usb0="800000AF" w:usb1="5000204A" w:usb2="00000000" w:usb3="00000000" w:csb0="0000009B" w:csb1="00000000"/>
  </w:font>
  <w:font w:name="Avenir-BookOblique">
    <w:altName w:val="Avenir"/>
    <w:panose1 w:val="02000503020000020003"/>
    <w:charset w:val="00"/>
    <w:family w:val="auto"/>
    <w:pitch w:val="variable"/>
    <w:sig w:usb0="800000AF" w:usb1="5000204A" w:usb2="00000000" w:usb3="00000000" w:csb0="0000009B" w:csb1="00000000"/>
  </w:font>
  <w:font w:name="Avenir-Heavy">
    <w:altName w:val="Avenir"/>
    <w:panose1 w:val="020B0703020203020204"/>
    <w:charset w:val="4D"/>
    <w:family w:val="swiss"/>
    <w:pitch w:val="variable"/>
    <w:sig w:usb0="800000AF" w:usb1="5000204A" w:usb2="00000000" w:usb3="00000000" w:csb0="0000009B" w:csb1="00000000"/>
  </w:font>
  <w:font w:name="AVENIR BOOK OBLIQUE">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00DF" w14:textId="77777777" w:rsidR="00DA2C19" w:rsidRDefault="00DA2C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0224" w14:textId="77777777" w:rsidR="00DA2C19" w:rsidRDefault="00DA2C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B176A" w14:textId="77777777" w:rsidR="00DA2C19" w:rsidRDefault="00DA2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3B10F" w14:textId="77777777" w:rsidR="00637BF0" w:rsidRDefault="00637BF0" w:rsidP="00F961CE">
      <w:r>
        <w:separator/>
      </w:r>
    </w:p>
  </w:footnote>
  <w:footnote w:type="continuationSeparator" w:id="0">
    <w:p w14:paraId="055EC70B" w14:textId="77777777" w:rsidR="00637BF0" w:rsidRDefault="00637BF0" w:rsidP="00F96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C157" w14:textId="2FB527E9" w:rsidR="00DA2C19" w:rsidRDefault="00DA2C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80526" w14:textId="53C8E06C" w:rsidR="00DA2C19" w:rsidRDefault="00DA2C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869A" w14:textId="6137AB58" w:rsidR="00DA2C19" w:rsidRDefault="00DA2C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12954"/>
    <w:multiLevelType w:val="hybridMultilevel"/>
    <w:tmpl w:val="5778E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C3076"/>
    <w:multiLevelType w:val="hybridMultilevel"/>
    <w:tmpl w:val="DB9A2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815E9"/>
    <w:multiLevelType w:val="hybridMultilevel"/>
    <w:tmpl w:val="F4981312"/>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 w15:restartNumberingAfterBreak="0">
    <w:nsid w:val="08D5065B"/>
    <w:multiLevelType w:val="hybridMultilevel"/>
    <w:tmpl w:val="0D224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33797"/>
    <w:multiLevelType w:val="hybridMultilevel"/>
    <w:tmpl w:val="97D4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6213A"/>
    <w:multiLevelType w:val="hybridMultilevel"/>
    <w:tmpl w:val="E0048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57B4D"/>
    <w:multiLevelType w:val="hybridMultilevel"/>
    <w:tmpl w:val="DAFA5C70"/>
    <w:lvl w:ilvl="0" w:tplc="522C6DA2">
      <w:start w:val="23"/>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966144"/>
    <w:multiLevelType w:val="hybridMultilevel"/>
    <w:tmpl w:val="67F8F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84CB9"/>
    <w:multiLevelType w:val="hybridMultilevel"/>
    <w:tmpl w:val="13227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F81529"/>
    <w:multiLevelType w:val="hybridMultilevel"/>
    <w:tmpl w:val="0C3C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03763"/>
    <w:multiLevelType w:val="hybridMultilevel"/>
    <w:tmpl w:val="41BC39D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7F1B66"/>
    <w:multiLevelType w:val="hybridMultilevel"/>
    <w:tmpl w:val="95A6A062"/>
    <w:lvl w:ilvl="0" w:tplc="FFFFFFFF">
      <w:start w:val="1"/>
      <w:numFmt w:val="lowerLetter"/>
      <w:lvlText w:val="%1)"/>
      <w:lvlJc w:val="left"/>
      <w:pPr>
        <w:tabs>
          <w:tab w:val="num" w:pos="1440"/>
        </w:tabs>
        <w:ind w:left="1440" w:hanging="360"/>
      </w:pPr>
      <w:rPr>
        <w:rFonts w:hint="default"/>
      </w:rPr>
    </w:lvl>
    <w:lvl w:ilvl="1" w:tplc="FFFFFFFF">
      <w:start w:val="1"/>
      <w:numFmt w:val="decimal"/>
      <w:lvlText w:val="%2)"/>
      <w:lvlJc w:val="left"/>
      <w:pPr>
        <w:tabs>
          <w:tab w:val="num" w:pos="2160"/>
        </w:tabs>
        <w:ind w:left="2160" w:hanging="360"/>
      </w:pPr>
      <w:rPr>
        <w:rFonts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3" w15:restartNumberingAfterBreak="0">
    <w:nsid w:val="3283129F"/>
    <w:multiLevelType w:val="hybridMultilevel"/>
    <w:tmpl w:val="3FC624D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4" w15:restartNumberingAfterBreak="0">
    <w:nsid w:val="3B9210E7"/>
    <w:multiLevelType w:val="hybridMultilevel"/>
    <w:tmpl w:val="3726274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4A1A5D"/>
    <w:multiLevelType w:val="hybridMultilevel"/>
    <w:tmpl w:val="E6C83B28"/>
    <w:lvl w:ilvl="0" w:tplc="04090001">
      <w:start w:val="1"/>
      <w:numFmt w:val="bullet"/>
      <w:lvlText w:val=""/>
      <w:lvlJc w:val="left"/>
      <w:pPr>
        <w:ind w:left="1080" w:hanging="360"/>
      </w:pPr>
      <w:rPr>
        <w:rFonts w:ascii="Symbol" w:hAnsi="Symbol" w:hint="default"/>
      </w:rPr>
    </w:lvl>
    <w:lvl w:ilvl="1" w:tplc="F45893B0">
      <w:start w:val="6"/>
      <w:numFmt w:val="bullet"/>
      <w:lvlText w:val="•"/>
      <w:lvlJc w:val="left"/>
      <w:pPr>
        <w:ind w:left="1800" w:hanging="360"/>
      </w:pPr>
      <w:rPr>
        <w:rFonts w:ascii="Avenir Book" w:eastAsia="Times" w:hAnsi="Avenir Book"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5C97ED5"/>
    <w:multiLevelType w:val="hybridMultilevel"/>
    <w:tmpl w:val="1D501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CB14FD"/>
    <w:multiLevelType w:val="hybridMultilevel"/>
    <w:tmpl w:val="9F5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F72366"/>
    <w:multiLevelType w:val="hybridMultilevel"/>
    <w:tmpl w:val="8870B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051877"/>
    <w:multiLevelType w:val="hybridMultilevel"/>
    <w:tmpl w:val="817CF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66492B"/>
    <w:multiLevelType w:val="hybridMultilevel"/>
    <w:tmpl w:val="7DB2ADF4"/>
    <w:lvl w:ilvl="0" w:tplc="00010409">
      <w:start w:val="1"/>
      <w:numFmt w:val="bullet"/>
      <w:lvlText w:val=""/>
      <w:lvlJc w:val="left"/>
      <w:pPr>
        <w:tabs>
          <w:tab w:val="num" w:pos="1504"/>
        </w:tabs>
        <w:ind w:left="1504" w:hanging="360"/>
      </w:pPr>
      <w:rPr>
        <w:rFonts w:ascii="Symbol" w:hAnsi="Symbol" w:hint="default"/>
      </w:rPr>
    </w:lvl>
    <w:lvl w:ilvl="1" w:tplc="00030409" w:tentative="1">
      <w:start w:val="1"/>
      <w:numFmt w:val="bullet"/>
      <w:lvlText w:val="o"/>
      <w:lvlJc w:val="left"/>
      <w:pPr>
        <w:tabs>
          <w:tab w:val="num" w:pos="2224"/>
        </w:tabs>
        <w:ind w:left="2224" w:hanging="360"/>
      </w:pPr>
      <w:rPr>
        <w:rFonts w:ascii="Courier New" w:hAnsi="Courier New" w:hint="default"/>
      </w:rPr>
    </w:lvl>
    <w:lvl w:ilvl="2" w:tplc="00050409" w:tentative="1">
      <w:start w:val="1"/>
      <w:numFmt w:val="bullet"/>
      <w:lvlText w:val=""/>
      <w:lvlJc w:val="left"/>
      <w:pPr>
        <w:tabs>
          <w:tab w:val="num" w:pos="2944"/>
        </w:tabs>
        <w:ind w:left="2944" w:hanging="360"/>
      </w:pPr>
      <w:rPr>
        <w:rFonts w:ascii="Wingdings" w:hAnsi="Wingdings" w:hint="default"/>
      </w:rPr>
    </w:lvl>
    <w:lvl w:ilvl="3" w:tplc="00010409" w:tentative="1">
      <w:start w:val="1"/>
      <w:numFmt w:val="bullet"/>
      <w:lvlText w:val=""/>
      <w:lvlJc w:val="left"/>
      <w:pPr>
        <w:tabs>
          <w:tab w:val="num" w:pos="3664"/>
        </w:tabs>
        <w:ind w:left="3664" w:hanging="360"/>
      </w:pPr>
      <w:rPr>
        <w:rFonts w:ascii="Symbol" w:hAnsi="Symbol" w:hint="default"/>
      </w:rPr>
    </w:lvl>
    <w:lvl w:ilvl="4" w:tplc="00030409" w:tentative="1">
      <w:start w:val="1"/>
      <w:numFmt w:val="bullet"/>
      <w:lvlText w:val="o"/>
      <w:lvlJc w:val="left"/>
      <w:pPr>
        <w:tabs>
          <w:tab w:val="num" w:pos="4384"/>
        </w:tabs>
        <w:ind w:left="4384" w:hanging="360"/>
      </w:pPr>
      <w:rPr>
        <w:rFonts w:ascii="Courier New" w:hAnsi="Courier New" w:hint="default"/>
      </w:rPr>
    </w:lvl>
    <w:lvl w:ilvl="5" w:tplc="00050409" w:tentative="1">
      <w:start w:val="1"/>
      <w:numFmt w:val="bullet"/>
      <w:lvlText w:val=""/>
      <w:lvlJc w:val="left"/>
      <w:pPr>
        <w:tabs>
          <w:tab w:val="num" w:pos="5104"/>
        </w:tabs>
        <w:ind w:left="5104" w:hanging="360"/>
      </w:pPr>
      <w:rPr>
        <w:rFonts w:ascii="Wingdings" w:hAnsi="Wingdings" w:hint="default"/>
      </w:rPr>
    </w:lvl>
    <w:lvl w:ilvl="6" w:tplc="00010409" w:tentative="1">
      <w:start w:val="1"/>
      <w:numFmt w:val="bullet"/>
      <w:lvlText w:val=""/>
      <w:lvlJc w:val="left"/>
      <w:pPr>
        <w:tabs>
          <w:tab w:val="num" w:pos="5824"/>
        </w:tabs>
        <w:ind w:left="5824" w:hanging="360"/>
      </w:pPr>
      <w:rPr>
        <w:rFonts w:ascii="Symbol" w:hAnsi="Symbol" w:hint="default"/>
      </w:rPr>
    </w:lvl>
    <w:lvl w:ilvl="7" w:tplc="00030409" w:tentative="1">
      <w:start w:val="1"/>
      <w:numFmt w:val="bullet"/>
      <w:lvlText w:val="o"/>
      <w:lvlJc w:val="left"/>
      <w:pPr>
        <w:tabs>
          <w:tab w:val="num" w:pos="6544"/>
        </w:tabs>
        <w:ind w:left="6544" w:hanging="360"/>
      </w:pPr>
      <w:rPr>
        <w:rFonts w:ascii="Courier New" w:hAnsi="Courier New" w:hint="default"/>
      </w:rPr>
    </w:lvl>
    <w:lvl w:ilvl="8" w:tplc="00050409" w:tentative="1">
      <w:start w:val="1"/>
      <w:numFmt w:val="bullet"/>
      <w:lvlText w:val=""/>
      <w:lvlJc w:val="left"/>
      <w:pPr>
        <w:tabs>
          <w:tab w:val="num" w:pos="7264"/>
        </w:tabs>
        <w:ind w:left="7264" w:hanging="360"/>
      </w:pPr>
      <w:rPr>
        <w:rFonts w:ascii="Wingdings" w:hAnsi="Wingdings" w:hint="default"/>
      </w:rPr>
    </w:lvl>
  </w:abstractNum>
  <w:abstractNum w:abstractNumId="21" w15:restartNumberingAfterBreak="0">
    <w:nsid w:val="627C6B66"/>
    <w:multiLevelType w:val="hybridMultilevel"/>
    <w:tmpl w:val="FD26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6507A8"/>
    <w:multiLevelType w:val="hybridMultilevel"/>
    <w:tmpl w:val="2F3A4BB8"/>
    <w:lvl w:ilvl="0" w:tplc="F10CE9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B80FF2"/>
    <w:multiLevelType w:val="hybridMultilevel"/>
    <w:tmpl w:val="D54C584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1577E3"/>
    <w:multiLevelType w:val="hybridMultilevel"/>
    <w:tmpl w:val="F8F6BC7A"/>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16cid:durableId="942225836">
    <w:abstractNumId w:val="24"/>
  </w:num>
  <w:num w:numId="2" w16cid:durableId="546332204">
    <w:abstractNumId w:val="12"/>
  </w:num>
  <w:num w:numId="3" w16cid:durableId="1058818908">
    <w:abstractNumId w:val="7"/>
  </w:num>
  <w:num w:numId="4" w16cid:durableId="208491250">
    <w:abstractNumId w:val="14"/>
  </w:num>
  <w:num w:numId="5" w16cid:durableId="1142191064">
    <w:abstractNumId w:val="20"/>
  </w:num>
  <w:num w:numId="6" w16cid:durableId="2019967073">
    <w:abstractNumId w:val="23"/>
  </w:num>
  <w:num w:numId="7" w16cid:durableId="2077702443">
    <w:abstractNumId w:val="11"/>
  </w:num>
  <w:num w:numId="8" w16cid:durableId="815530519">
    <w:abstractNumId w:val="2"/>
  </w:num>
  <w:num w:numId="9" w16cid:durableId="1975208921">
    <w:abstractNumId w:val="13"/>
  </w:num>
  <w:num w:numId="10" w16cid:durableId="968244839">
    <w:abstractNumId w:val="17"/>
  </w:num>
  <w:num w:numId="11" w16cid:durableId="1468157939">
    <w:abstractNumId w:val="6"/>
  </w:num>
  <w:num w:numId="12" w16cid:durableId="649214655">
    <w:abstractNumId w:val="8"/>
  </w:num>
  <w:num w:numId="13" w16cid:durableId="550533170">
    <w:abstractNumId w:val="10"/>
  </w:num>
  <w:num w:numId="14" w16cid:durableId="2061126560">
    <w:abstractNumId w:val="1"/>
  </w:num>
  <w:num w:numId="15" w16cid:durableId="1184396686">
    <w:abstractNumId w:val="18"/>
  </w:num>
  <w:num w:numId="16" w16cid:durableId="723256725">
    <w:abstractNumId w:val="9"/>
  </w:num>
  <w:num w:numId="17" w16cid:durableId="270088073">
    <w:abstractNumId w:val="0"/>
  </w:num>
  <w:num w:numId="18" w16cid:durableId="184828300">
    <w:abstractNumId w:val="5"/>
  </w:num>
  <w:num w:numId="19" w16cid:durableId="321547490">
    <w:abstractNumId w:val="15"/>
  </w:num>
  <w:num w:numId="20" w16cid:durableId="1497528560">
    <w:abstractNumId w:val="16"/>
  </w:num>
  <w:num w:numId="21" w16cid:durableId="1228229508">
    <w:abstractNumId w:val="21"/>
  </w:num>
  <w:num w:numId="22" w16cid:durableId="1631322839">
    <w:abstractNumId w:val="19"/>
  </w:num>
  <w:num w:numId="23" w16cid:durableId="1491483596">
    <w:abstractNumId w:val="4"/>
  </w:num>
  <w:num w:numId="24" w16cid:durableId="2072457640">
    <w:abstractNumId w:val="3"/>
  </w:num>
  <w:num w:numId="25" w16cid:durableId="8900797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9B1"/>
    <w:rsid w:val="000029B2"/>
    <w:rsid w:val="00006A78"/>
    <w:rsid w:val="000241AB"/>
    <w:rsid w:val="00030DAD"/>
    <w:rsid w:val="00035EB6"/>
    <w:rsid w:val="00050D5C"/>
    <w:rsid w:val="00055972"/>
    <w:rsid w:val="00067C65"/>
    <w:rsid w:val="0009141E"/>
    <w:rsid w:val="00091438"/>
    <w:rsid w:val="00091D6F"/>
    <w:rsid w:val="00093755"/>
    <w:rsid w:val="000939B6"/>
    <w:rsid w:val="00093E5D"/>
    <w:rsid w:val="00097399"/>
    <w:rsid w:val="000A7362"/>
    <w:rsid w:val="000B198D"/>
    <w:rsid w:val="000B5DC9"/>
    <w:rsid w:val="000C053C"/>
    <w:rsid w:val="000C3D71"/>
    <w:rsid w:val="000D46B7"/>
    <w:rsid w:val="000E4346"/>
    <w:rsid w:val="000E5724"/>
    <w:rsid w:val="000F4690"/>
    <w:rsid w:val="00100F0F"/>
    <w:rsid w:val="00104ED0"/>
    <w:rsid w:val="001074EE"/>
    <w:rsid w:val="001120E7"/>
    <w:rsid w:val="0011424C"/>
    <w:rsid w:val="00117122"/>
    <w:rsid w:val="00121BD9"/>
    <w:rsid w:val="00124AE1"/>
    <w:rsid w:val="001325C6"/>
    <w:rsid w:val="001342D1"/>
    <w:rsid w:val="00166E9D"/>
    <w:rsid w:val="00167BF0"/>
    <w:rsid w:val="001740B6"/>
    <w:rsid w:val="001770C5"/>
    <w:rsid w:val="00180F54"/>
    <w:rsid w:val="0019744D"/>
    <w:rsid w:val="001A2E44"/>
    <w:rsid w:val="001B060A"/>
    <w:rsid w:val="001B16CF"/>
    <w:rsid w:val="001B46DB"/>
    <w:rsid w:val="001C1D32"/>
    <w:rsid w:val="001C3AB1"/>
    <w:rsid w:val="001C7E70"/>
    <w:rsid w:val="001E2124"/>
    <w:rsid w:val="001F1CF5"/>
    <w:rsid w:val="001F58EB"/>
    <w:rsid w:val="0021420A"/>
    <w:rsid w:val="00214473"/>
    <w:rsid w:val="00222E6F"/>
    <w:rsid w:val="00227157"/>
    <w:rsid w:val="00227D0E"/>
    <w:rsid w:val="0023587A"/>
    <w:rsid w:val="00240715"/>
    <w:rsid w:val="0024654B"/>
    <w:rsid w:val="00281BCF"/>
    <w:rsid w:val="00284329"/>
    <w:rsid w:val="00287134"/>
    <w:rsid w:val="00290265"/>
    <w:rsid w:val="00291046"/>
    <w:rsid w:val="00294835"/>
    <w:rsid w:val="002949E8"/>
    <w:rsid w:val="00295731"/>
    <w:rsid w:val="00297058"/>
    <w:rsid w:val="002A00E8"/>
    <w:rsid w:val="002A6642"/>
    <w:rsid w:val="002A7E48"/>
    <w:rsid w:val="002B0EAC"/>
    <w:rsid w:val="002B5517"/>
    <w:rsid w:val="002C7F52"/>
    <w:rsid w:val="002D2372"/>
    <w:rsid w:val="002D2C5D"/>
    <w:rsid w:val="002E55F4"/>
    <w:rsid w:val="002E659F"/>
    <w:rsid w:val="002E6ED0"/>
    <w:rsid w:val="002F1256"/>
    <w:rsid w:val="002F2DCC"/>
    <w:rsid w:val="00301BFD"/>
    <w:rsid w:val="0030533D"/>
    <w:rsid w:val="00307A86"/>
    <w:rsid w:val="0031019C"/>
    <w:rsid w:val="0031102F"/>
    <w:rsid w:val="00312C31"/>
    <w:rsid w:val="00313BAB"/>
    <w:rsid w:val="003152B2"/>
    <w:rsid w:val="0032390C"/>
    <w:rsid w:val="00325145"/>
    <w:rsid w:val="00332FDC"/>
    <w:rsid w:val="00342CD9"/>
    <w:rsid w:val="0034530E"/>
    <w:rsid w:val="00352EE4"/>
    <w:rsid w:val="003544E2"/>
    <w:rsid w:val="00362D17"/>
    <w:rsid w:val="00373724"/>
    <w:rsid w:val="00377BB7"/>
    <w:rsid w:val="00381AA2"/>
    <w:rsid w:val="00382CCE"/>
    <w:rsid w:val="00382D27"/>
    <w:rsid w:val="0038652A"/>
    <w:rsid w:val="003878DC"/>
    <w:rsid w:val="00390A2F"/>
    <w:rsid w:val="003A0C19"/>
    <w:rsid w:val="003A2330"/>
    <w:rsid w:val="003C4F0D"/>
    <w:rsid w:val="003D0B00"/>
    <w:rsid w:val="003E358A"/>
    <w:rsid w:val="003E4EBD"/>
    <w:rsid w:val="003F79B2"/>
    <w:rsid w:val="00400D88"/>
    <w:rsid w:val="00402934"/>
    <w:rsid w:val="004057F3"/>
    <w:rsid w:val="0041496A"/>
    <w:rsid w:val="00414A97"/>
    <w:rsid w:val="00416129"/>
    <w:rsid w:val="00432A23"/>
    <w:rsid w:val="00453D63"/>
    <w:rsid w:val="00453E82"/>
    <w:rsid w:val="004551B6"/>
    <w:rsid w:val="00457D9C"/>
    <w:rsid w:val="00461933"/>
    <w:rsid w:val="00483834"/>
    <w:rsid w:val="004841C1"/>
    <w:rsid w:val="0048633B"/>
    <w:rsid w:val="004907DB"/>
    <w:rsid w:val="004A0BC5"/>
    <w:rsid w:val="004A0CCB"/>
    <w:rsid w:val="004A5D74"/>
    <w:rsid w:val="004B0BF5"/>
    <w:rsid w:val="004B3ECA"/>
    <w:rsid w:val="004C363D"/>
    <w:rsid w:val="004C7074"/>
    <w:rsid w:val="004E2E3E"/>
    <w:rsid w:val="004E6F04"/>
    <w:rsid w:val="004F1D87"/>
    <w:rsid w:val="004F3615"/>
    <w:rsid w:val="004F4584"/>
    <w:rsid w:val="00504939"/>
    <w:rsid w:val="00521A51"/>
    <w:rsid w:val="00522CF4"/>
    <w:rsid w:val="00530713"/>
    <w:rsid w:val="00535FCB"/>
    <w:rsid w:val="00550A4E"/>
    <w:rsid w:val="005529AF"/>
    <w:rsid w:val="005576EB"/>
    <w:rsid w:val="00575743"/>
    <w:rsid w:val="00585516"/>
    <w:rsid w:val="00586E0E"/>
    <w:rsid w:val="00587971"/>
    <w:rsid w:val="00590378"/>
    <w:rsid w:val="005A0D87"/>
    <w:rsid w:val="005B2D6C"/>
    <w:rsid w:val="005C0DE5"/>
    <w:rsid w:val="005C1EED"/>
    <w:rsid w:val="005C2AF5"/>
    <w:rsid w:val="005C6010"/>
    <w:rsid w:val="005C6813"/>
    <w:rsid w:val="005D01CC"/>
    <w:rsid w:val="005D43B4"/>
    <w:rsid w:val="005E2762"/>
    <w:rsid w:val="005E7401"/>
    <w:rsid w:val="005F40D0"/>
    <w:rsid w:val="005F7F6B"/>
    <w:rsid w:val="00610E4B"/>
    <w:rsid w:val="0061136F"/>
    <w:rsid w:val="006114A1"/>
    <w:rsid w:val="00611A82"/>
    <w:rsid w:val="00613DD8"/>
    <w:rsid w:val="00620DA6"/>
    <w:rsid w:val="00626735"/>
    <w:rsid w:val="00637BF0"/>
    <w:rsid w:val="00645137"/>
    <w:rsid w:val="00687709"/>
    <w:rsid w:val="00691F0F"/>
    <w:rsid w:val="006932A0"/>
    <w:rsid w:val="0069583F"/>
    <w:rsid w:val="006B1431"/>
    <w:rsid w:val="006B7938"/>
    <w:rsid w:val="006C0EEC"/>
    <w:rsid w:val="006C3443"/>
    <w:rsid w:val="006C4C05"/>
    <w:rsid w:val="006D0A14"/>
    <w:rsid w:val="006D7C04"/>
    <w:rsid w:val="006E595F"/>
    <w:rsid w:val="006E60FA"/>
    <w:rsid w:val="006E72E3"/>
    <w:rsid w:val="006E757E"/>
    <w:rsid w:val="0071030E"/>
    <w:rsid w:val="00711161"/>
    <w:rsid w:val="007113AF"/>
    <w:rsid w:val="0071297A"/>
    <w:rsid w:val="007320DC"/>
    <w:rsid w:val="00740E50"/>
    <w:rsid w:val="00756411"/>
    <w:rsid w:val="007601A9"/>
    <w:rsid w:val="007639CC"/>
    <w:rsid w:val="00766CCB"/>
    <w:rsid w:val="00774017"/>
    <w:rsid w:val="007754D0"/>
    <w:rsid w:val="00775CBC"/>
    <w:rsid w:val="00775FDA"/>
    <w:rsid w:val="0077603B"/>
    <w:rsid w:val="00785E21"/>
    <w:rsid w:val="00786332"/>
    <w:rsid w:val="00786FAB"/>
    <w:rsid w:val="0079138C"/>
    <w:rsid w:val="007945AC"/>
    <w:rsid w:val="00795C0E"/>
    <w:rsid w:val="007965A5"/>
    <w:rsid w:val="007B215F"/>
    <w:rsid w:val="007B402B"/>
    <w:rsid w:val="007B75EC"/>
    <w:rsid w:val="007C66B8"/>
    <w:rsid w:val="007D45B7"/>
    <w:rsid w:val="007D7199"/>
    <w:rsid w:val="007E2B1F"/>
    <w:rsid w:val="007E4D9A"/>
    <w:rsid w:val="007F0D9D"/>
    <w:rsid w:val="00800298"/>
    <w:rsid w:val="0081051A"/>
    <w:rsid w:val="0081117B"/>
    <w:rsid w:val="0081506B"/>
    <w:rsid w:val="008155B8"/>
    <w:rsid w:val="00815D9E"/>
    <w:rsid w:val="008200B1"/>
    <w:rsid w:val="0082440E"/>
    <w:rsid w:val="0083751A"/>
    <w:rsid w:val="00840B53"/>
    <w:rsid w:val="00842BD3"/>
    <w:rsid w:val="00842D41"/>
    <w:rsid w:val="00853C21"/>
    <w:rsid w:val="0085641C"/>
    <w:rsid w:val="0086332B"/>
    <w:rsid w:val="00895C6E"/>
    <w:rsid w:val="00897D30"/>
    <w:rsid w:val="008A13F6"/>
    <w:rsid w:val="008A156E"/>
    <w:rsid w:val="008B014E"/>
    <w:rsid w:val="008B3B27"/>
    <w:rsid w:val="008E0965"/>
    <w:rsid w:val="008E4453"/>
    <w:rsid w:val="008E61E3"/>
    <w:rsid w:val="00902D58"/>
    <w:rsid w:val="00913E5D"/>
    <w:rsid w:val="00920BB0"/>
    <w:rsid w:val="00922AD8"/>
    <w:rsid w:val="00923700"/>
    <w:rsid w:val="0092398E"/>
    <w:rsid w:val="00926F79"/>
    <w:rsid w:val="009270FC"/>
    <w:rsid w:val="00930E67"/>
    <w:rsid w:val="00936DD9"/>
    <w:rsid w:val="00936F6D"/>
    <w:rsid w:val="009413B3"/>
    <w:rsid w:val="0094389D"/>
    <w:rsid w:val="00944120"/>
    <w:rsid w:val="00946298"/>
    <w:rsid w:val="009469E1"/>
    <w:rsid w:val="00946AD4"/>
    <w:rsid w:val="00947B53"/>
    <w:rsid w:val="009544FA"/>
    <w:rsid w:val="00960001"/>
    <w:rsid w:val="00963856"/>
    <w:rsid w:val="009642A5"/>
    <w:rsid w:val="00974B1E"/>
    <w:rsid w:val="00982749"/>
    <w:rsid w:val="00984924"/>
    <w:rsid w:val="009A0F90"/>
    <w:rsid w:val="009A287E"/>
    <w:rsid w:val="009A2FEC"/>
    <w:rsid w:val="009C2794"/>
    <w:rsid w:val="009C42B4"/>
    <w:rsid w:val="009C77B1"/>
    <w:rsid w:val="009D6FAD"/>
    <w:rsid w:val="009E66BD"/>
    <w:rsid w:val="009E78FE"/>
    <w:rsid w:val="009F5BCC"/>
    <w:rsid w:val="00A02E77"/>
    <w:rsid w:val="00A05CF5"/>
    <w:rsid w:val="00A07CF6"/>
    <w:rsid w:val="00A1172A"/>
    <w:rsid w:val="00A129B1"/>
    <w:rsid w:val="00A16293"/>
    <w:rsid w:val="00A238ED"/>
    <w:rsid w:val="00A2509A"/>
    <w:rsid w:val="00A25D0A"/>
    <w:rsid w:val="00A40847"/>
    <w:rsid w:val="00A425F9"/>
    <w:rsid w:val="00A54BB8"/>
    <w:rsid w:val="00A74404"/>
    <w:rsid w:val="00A8479A"/>
    <w:rsid w:val="00A87F01"/>
    <w:rsid w:val="00AA1794"/>
    <w:rsid w:val="00AA20AA"/>
    <w:rsid w:val="00AA3A3E"/>
    <w:rsid w:val="00AB147B"/>
    <w:rsid w:val="00AB6DE2"/>
    <w:rsid w:val="00AC491B"/>
    <w:rsid w:val="00AC7F02"/>
    <w:rsid w:val="00AD455D"/>
    <w:rsid w:val="00AD53A7"/>
    <w:rsid w:val="00AE6E35"/>
    <w:rsid w:val="00AF6967"/>
    <w:rsid w:val="00B01AD7"/>
    <w:rsid w:val="00B03EC7"/>
    <w:rsid w:val="00B07979"/>
    <w:rsid w:val="00B15793"/>
    <w:rsid w:val="00B1650D"/>
    <w:rsid w:val="00B23BCD"/>
    <w:rsid w:val="00B23C40"/>
    <w:rsid w:val="00B30195"/>
    <w:rsid w:val="00B43D9C"/>
    <w:rsid w:val="00B4597D"/>
    <w:rsid w:val="00B505DD"/>
    <w:rsid w:val="00B51F57"/>
    <w:rsid w:val="00B53840"/>
    <w:rsid w:val="00B54939"/>
    <w:rsid w:val="00B57C68"/>
    <w:rsid w:val="00B60946"/>
    <w:rsid w:val="00B623DA"/>
    <w:rsid w:val="00B71E6D"/>
    <w:rsid w:val="00B72647"/>
    <w:rsid w:val="00B83643"/>
    <w:rsid w:val="00B83B3D"/>
    <w:rsid w:val="00B8416C"/>
    <w:rsid w:val="00B8525E"/>
    <w:rsid w:val="00BA4E2E"/>
    <w:rsid w:val="00BB3F30"/>
    <w:rsid w:val="00BC396D"/>
    <w:rsid w:val="00BD264E"/>
    <w:rsid w:val="00BD2C50"/>
    <w:rsid w:val="00BE2E1C"/>
    <w:rsid w:val="00BE511E"/>
    <w:rsid w:val="00BE6A9A"/>
    <w:rsid w:val="00BF7076"/>
    <w:rsid w:val="00C01869"/>
    <w:rsid w:val="00C03FC3"/>
    <w:rsid w:val="00C046B5"/>
    <w:rsid w:val="00C0694E"/>
    <w:rsid w:val="00C11591"/>
    <w:rsid w:val="00C12670"/>
    <w:rsid w:val="00C22251"/>
    <w:rsid w:val="00C31660"/>
    <w:rsid w:val="00C3228F"/>
    <w:rsid w:val="00C35D04"/>
    <w:rsid w:val="00C42AFB"/>
    <w:rsid w:val="00C46538"/>
    <w:rsid w:val="00C559F9"/>
    <w:rsid w:val="00C57037"/>
    <w:rsid w:val="00C579F6"/>
    <w:rsid w:val="00C57B91"/>
    <w:rsid w:val="00C6201D"/>
    <w:rsid w:val="00C63B0F"/>
    <w:rsid w:val="00C65328"/>
    <w:rsid w:val="00C66171"/>
    <w:rsid w:val="00C828AF"/>
    <w:rsid w:val="00C878BE"/>
    <w:rsid w:val="00C91579"/>
    <w:rsid w:val="00C94557"/>
    <w:rsid w:val="00CB4BA6"/>
    <w:rsid w:val="00CC19E0"/>
    <w:rsid w:val="00CD4389"/>
    <w:rsid w:val="00CD5CF7"/>
    <w:rsid w:val="00CD6E2A"/>
    <w:rsid w:val="00CE494A"/>
    <w:rsid w:val="00D0140C"/>
    <w:rsid w:val="00D05E6F"/>
    <w:rsid w:val="00D07A01"/>
    <w:rsid w:val="00D114BA"/>
    <w:rsid w:val="00D11FC7"/>
    <w:rsid w:val="00D163FD"/>
    <w:rsid w:val="00D2377E"/>
    <w:rsid w:val="00D30862"/>
    <w:rsid w:val="00D32FCD"/>
    <w:rsid w:val="00D344F8"/>
    <w:rsid w:val="00D37F6D"/>
    <w:rsid w:val="00D46276"/>
    <w:rsid w:val="00D51A6A"/>
    <w:rsid w:val="00D63784"/>
    <w:rsid w:val="00D654AB"/>
    <w:rsid w:val="00D66C34"/>
    <w:rsid w:val="00D72BE6"/>
    <w:rsid w:val="00D808D7"/>
    <w:rsid w:val="00DA2C19"/>
    <w:rsid w:val="00DA6699"/>
    <w:rsid w:val="00DB13AF"/>
    <w:rsid w:val="00DB72B5"/>
    <w:rsid w:val="00DD11A8"/>
    <w:rsid w:val="00DE0076"/>
    <w:rsid w:val="00DE1133"/>
    <w:rsid w:val="00DE6728"/>
    <w:rsid w:val="00DF0D12"/>
    <w:rsid w:val="00DF14C9"/>
    <w:rsid w:val="00DF5012"/>
    <w:rsid w:val="00DF5155"/>
    <w:rsid w:val="00E03138"/>
    <w:rsid w:val="00E11FA4"/>
    <w:rsid w:val="00E1292E"/>
    <w:rsid w:val="00E13883"/>
    <w:rsid w:val="00E162FF"/>
    <w:rsid w:val="00E21857"/>
    <w:rsid w:val="00E32E47"/>
    <w:rsid w:val="00E341B1"/>
    <w:rsid w:val="00E36771"/>
    <w:rsid w:val="00E41DD0"/>
    <w:rsid w:val="00E43A16"/>
    <w:rsid w:val="00E5520A"/>
    <w:rsid w:val="00E5583B"/>
    <w:rsid w:val="00E565FE"/>
    <w:rsid w:val="00E63A07"/>
    <w:rsid w:val="00E70A83"/>
    <w:rsid w:val="00E75255"/>
    <w:rsid w:val="00E76D69"/>
    <w:rsid w:val="00E83FD6"/>
    <w:rsid w:val="00E87D3F"/>
    <w:rsid w:val="00EA0CF9"/>
    <w:rsid w:val="00EA11C2"/>
    <w:rsid w:val="00EA270B"/>
    <w:rsid w:val="00EA3102"/>
    <w:rsid w:val="00EA493F"/>
    <w:rsid w:val="00EB0580"/>
    <w:rsid w:val="00EB3071"/>
    <w:rsid w:val="00ED709E"/>
    <w:rsid w:val="00EE59C2"/>
    <w:rsid w:val="00EF6CDE"/>
    <w:rsid w:val="00F03199"/>
    <w:rsid w:val="00F1575F"/>
    <w:rsid w:val="00F23504"/>
    <w:rsid w:val="00F30C2F"/>
    <w:rsid w:val="00F3242A"/>
    <w:rsid w:val="00F335AD"/>
    <w:rsid w:val="00F424CC"/>
    <w:rsid w:val="00F45CE4"/>
    <w:rsid w:val="00F46C18"/>
    <w:rsid w:val="00F60293"/>
    <w:rsid w:val="00F6176D"/>
    <w:rsid w:val="00F64554"/>
    <w:rsid w:val="00F65FBF"/>
    <w:rsid w:val="00F73B7F"/>
    <w:rsid w:val="00F809B6"/>
    <w:rsid w:val="00F9390A"/>
    <w:rsid w:val="00F94C93"/>
    <w:rsid w:val="00F95987"/>
    <w:rsid w:val="00F961CE"/>
    <w:rsid w:val="00F9767B"/>
    <w:rsid w:val="00FA03BE"/>
    <w:rsid w:val="00FB3B6B"/>
    <w:rsid w:val="00FB598E"/>
    <w:rsid w:val="00FC5031"/>
    <w:rsid w:val="00FF24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ED6143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B51F57"/>
    <w:rPr>
      <w:rFonts w:ascii="Times New Roman" w:eastAsia="Times New Roman" w:hAnsi="Times New Roman"/>
      <w:sz w:val="24"/>
      <w:szCs w:val="24"/>
    </w:rPr>
  </w:style>
  <w:style w:type="paragraph" w:styleId="Heading1">
    <w:name w:val="heading 1"/>
    <w:basedOn w:val="Normal"/>
    <w:next w:val="Normal"/>
    <w:qFormat/>
    <w:pPr>
      <w:keepNext/>
      <w:outlineLvl w:val="0"/>
    </w:pPr>
    <w:rPr>
      <w:rFonts w:ascii="Arial" w:eastAsia="Times" w:hAnsi="Arial"/>
      <w:b/>
      <w:szCs w:val="20"/>
    </w:rPr>
  </w:style>
  <w:style w:type="paragraph" w:styleId="Heading2">
    <w:name w:val="heading 2"/>
    <w:basedOn w:val="Normal"/>
    <w:next w:val="Normal"/>
    <w:link w:val="Heading2Char"/>
    <w:rsid w:val="007C66B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40"/>
    </w:pPr>
    <w:rPr>
      <w:rFonts w:ascii="Times" w:eastAsia="Times" w:hAnsi="Times"/>
      <w:color w:val="000000"/>
      <w:szCs w:val="20"/>
    </w:rPr>
  </w:style>
  <w:style w:type="paragraph" w:styleId="BodyTextIndent3">
    <w:name w:val="Body Text Indent 3"/>
    <w:basedOn w:val="Normal"/>
    <w:pPr>
      <w:ind w:firstLine="720"/>
    </w:pPr>
    <w:rPr>
      <w:rFonts w:ascii="Albertus Medium" w:eastAsia="Times" w:hAnsi="Albertus Medium"/>
      <w:color w:val="000000"/>
      <w:szCs w:val="20"/>
    </w:rPr>
  </w:style>
  <w:style w:type="paragraph" w:styleId="DocumentMap">
    <w:name w:val="Document Map"/>
    <w:basedOn w:val="Normal"/>
    <w:pPr>
      <w:shd w:val="clear" w:color="auto" w:fill="000080"/>
    </w:pPr>
    <w:rPr>
      <w:rFonts w:ascii="Helvetica" w:eastAsia="MS Gothic" w:hAnsi="Helvetica"/>
      <w:szCs w:val="20"/>
    </w:rPr>
  </w:style>
  <w:style w:type="character" w:styleId="Hyperlink">
    <w:name w:val="Hyperlink"/>
    <w:uiPriority w:val="99"/>
    <w:rsid w:val="00A90124"/>
    <w:rPr>
      <w:color w:val="0000FF"/>
      <w:u w:val="single"/>
    </w:rPr>
  </w:style>
  <w:style w:type="paragraph" w:customStyle="1" w:styleId="TWL">
    <w:name w:val="TWL"/>
    <w:basedOn w:val="Normal"/>
    <w:autoRedefine/>
    <w:rsid w:val="00740E50"/>
    <w:pPr>
      <w:jc w:val="both"/>
    </w:pPr>
    <w:rPr>
      <w:rFonts w:ascii="Arial Narrow" w:eastAsia="Times" w:hAnsi="Arial Narrow"/>
      <w:sz w:val="20"/>
      <w:szCs w:val="20"/>
    </w:rPr>
  </w:style>
  <w:style w:type="paragraph" w:styleId="Footer">
    <w:name w:val="footer"/>
    <w:basedOn w:val="Normal"/>
    <w:rsid w:val="004D1E6C"/>
    <w:pPr>
      <w:tabs>
        <w:tab w:val="center" w:pos="4320"/>
        <w:tab w:val="right" w:pos="8640"/>
      </w:tabs>
    </w:pPr>
    <w:rPr>
      <w:rFonts w:ascii="Helvetica" w:hAnsi="Helvetica"/>
      <w:sz w:val="18"/>
      <w:szCs w:val="20"/>
    </w:rPr>
  </w:style>
  <w:style w:type="character" w:styleId="FollowedHyperlink">
    <w:name w:val="FollowedHyperlink"/>
    <w:rsid w:val="00892A84"/>
    <w:rPr>
      <w:color w:val="800080"/>
      <w:u w:val="single"/>
    </w:rPr>
  </w:style>
  <w:style w:type="paragraph" w:styleId="FootnoteText">
    <w:name w:val="footnote text"/>
    <w:basedOn w:val="Normal"/>
    <w:link w:val="FootnoteTextChar"/>
    <w:uiPriority w:val="99"/>
    <w:rsid w:val="000A68B2"/>
    <w:rPr>
      <w:rFonts w:ascii="Times" w:eastAsia="Times" w:hAnsi="Times"/>
    </w:rPr>
  </w:style>
  <w:style w:type="character" w:styleId="FootnoteReference">
    <w:name w:val="footnote reference"/>
    <w:uiPriority w:val="99"/>
    <w:rsid w:val="000A68B2"/>
    <w:rPr>
      <w:vertAlign w:val="superscript"/>
    </w:rPr>
  </w:style>
  <w:style w:type="character" w:customStyle="1" w:styleId="FootnoteTextChar">
    <w:name w:val="Footnote Text Char"/>
    <w:link w:val="FootnoteText"/>
    <w:uiPriority w:val="99"/>
    <w:rsid w:val="00FD01DF"/>
    <w:rPr>
      <w:sz w:val="24"/>
      <w:szCs w:val="24"/>
    </w:rPr>
  </w:style>
  <w:style w:type="table" w:styleId="TableGrid">
    <w:name w:val="Table Grid"/>
    <w:basedOn w:val="TableNormal"/>
    <w:uiPriority w:val="59"/>
    <w:rsid w:val="00137F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32A23"/>
    <w:pPr>
      <w:ind w:left="720"/>
      <w:contextualSpacing/>
    </w:pPr>
    <w:rPr>
      <w:rFonts w:ascii="Calibri" w:eastAsia="MS Mincho" w:hAnsi="Calibri"/>
      <w:sz w:val="22"/>
      <w:szCs w:val="22"/>
      <w:lang w:eastAsia="ja-JP"/>
    </w:rPr>
  </w:style>
  <w:style w:type="paragraph" w:styleId="BalloonText">
    <w:name w:val="Balloon Text"/>
    <w:basedOn w:val="Normal"/>
    <w:link w:val="BalloonTextChar"/>
    <w:uiPriority w:val="99"/>
    <w:rsid w:val="003A2330"/>
    <w:rPr>
      <w:rFonts w:ascii="Lucida Grande" w:eastAsia="Times" w:hAnsi="Lucida Grande" w:cs="Lucida Grande"/>
      <w:sz w:val="18"/>
      <w:szCs w:val="18"/>
    </w:rPr>
  </w:style>
  <w:style w:type="character" w:customStyle="1" w:styleId="BalloonTextChar">
    <w:name w:val="Balloon Text Char"/>
    <w:basedOn w:val="DefaultParagraphFont"/>
    <w:link w:val="BalloonText"/>
    <w:uiPriority w:val="99"/>
    <w:rsid w:val="003A2330"/>
    <w:rPr>
      <w:rFonts w:ascii="Lucida Grande" w:hAnsi="Lucida Grande" w:cs="Lucida Grande"/>
      <w:sz w:val="18"/>
      <w:szCs w:val="18"/>
    </w:rPr>
  </w:style>
  <w:style w:type="paragraph" w:styleId="NoSpacing">
    <w:name w:val="No Spacing"/>
    <w:uiPriority w:val="1"/>
    <w:qFormat/>
    <w:rsid w:val="0092398E"/>
    <w:rPr>
      <w:rFonts w:ascii="Calibri" w:eastAsia="MS Mincho" w:hAnsi="Calibri"/>
      <w:sz w:val="22"/>
      <w:szCs w:val="22"/>
    </w:rPr>
  </w:style>
  <w:style w:type="character" w:customStyle="1" w:styleId="A2">
    <w:name w:val="A2"/>
    <w:uiPriority w:val="99"/>
    <w:rsid w:val="000029B2"/>
    <w:rPr>
      <w:rFonts w:cs="Myriad Pro"/>
      <w:color w:val="221E1F"/>
      <w:sz w:val="22"/>
      <w:szCs w:val="22"/>
    </w:rPr>
  </w:style>
  <w:style w:type="character" w:customStyle="1" w:styleId="A3">
    <w:name w:val="A3"/>
    <w:uiPriority w:val="99"/>
    <w:rsid w:val="000029B2"/>
    <w:rPr>
      <w:rFonts w:cs="Myriad Pro"/>
      <w:color w:val="221E1F"/>
      <w:sz w:val="22"/>
      <w:szCs w:val="22"/>
    </w:rPr>
  </w:style>
  <w:style w:type="paragraph" w:styleId="Header">
    <w:name w:val="header"/>
    <w:basedOn w:val="Normal"/>
    <w:link w:val="HeaderChar"/>
    <w:unhideWhenUsed/>
    <w:rsid w:val="002F1256"/>
    <w:pPr>
      <w:tabs>
        <w:tab w:val="center" w:pos="4680"/>
        <w:tab w:val="right" w:pos="9360"/>
      </w:tabs>
    </w:pPr>
    <w:rPr>
      <w:rFonts w:ascii="Times" w:eastAsia="Times" w:hAnsi="Times"/>
      <w:szCs w:val="20"/>
    </w:rPr>
  </w:style>
  <w:style w:type="character" w:customStyle="1" w:styleId="HeaderChar">
    <w:name w:val="Header Char"/>
    <w:basedOn w:val="DefaultParagraphFont"/>
    <w:link w:val="Header"/>
    <w:rsid w:val="002F1256"/>
    <w:rPr>
      <w:sz w:val="24"/>
    </w:rPr>
  </w:style>
  <w:style w:type="paragraph" w:styleId="NormalWeb">
    <w:name w:val="Normal (Web)"/>
    <w:basedOn w:val="Normal"/>
    <w:uiPriority w:val="99"/>
    <w:semiHidden/>
    <w:unhideWhenUsed/>
    <w:rsid w:val="00B51F57"/>
    <w:pPr>
      <w:spacing w:before="100" w:beforeAutospacing="1" w:after="100" w:afterAutospacing="1"/>
    </w:pPr>
  </w:style>
  <w:style w:type="character" w:styleId="UnresolvedMention">
    <w:name w:val="Unresolved Mention"/>
    <w:basedOn w:val="DefaultParagraphFont"/>
    <w:rsid w:val="00AD455D"/>
    <w:rPr>
      <w:color w:val="605E5C"/>
      <w:shd w:val="clear" w:color="auto" w:fill="E1DFDD"/>
    </w:rPr>
  </w:style>
  <w:style w:type="character" w:styleId="CommentReference">
    <w:name w:val="annotation reference"/>
    <w:basedOn w:val="DefaultParagraphFont"/>
    <w:semiHidden/>
    <w:unhideWhenUsed/>
    <w:rsid w:val="004907DB"/>
    <w:rPr>
      <w:sz w:val="16"/>
      <w:szCs w:val="16"/>
    </w:rPr>
  </w:style>
  <w:style w:type="paragraph" w:styleId="CommentText">
    <w:name w:val="annotation text"/>
    <w:basedOn w:val="Normal"/>
    <w:link w:val="CommentTextChar"/>
    <w:semiHidden/>
    <w:unhideWhenUsed/>
    <w:rsid w:val="004907DB"/>
    <w:rPr>
      <w:sz w:val="20"/>
      <w:szCs w:val="20"/>
    </w:rPr>
  </w:style>
  <w:style w:type="character" w:customStyle="1" w:styleId="CommentTextChar">
    <w:name w:val="Comment Text Char"/>
    <w:basedOn w:val="DefaultParagraphFont"/>
    <w:link w:val="CommentText"/>
    <w:semiHidden/>
    <w:rsid w:val="004907DB"/>
    <w:rPr>
      <w:rFonts w:ascii="Times New Roman" w:eastAsia="Times New Roman" w:hAnsi="Times New Roman"/>
    </w:rPr>
  </w:style>
  <w:style w:type="paragraph" w:styleId="CommentSubject">
    <w:name w:val="annotation subject"/>
    <w:basedOn w:val="CommentText"/>
    <w:next w:val="CommentText"/>
    <w:link w:val="CommentSubjectChar"/>
    <w:semiHidden/>
    <w:unhideWhenUsed/>
    <w:rsid w:val="004907DB"/>
    <w:rPr>
      <w:b/>
      <w:bCs/>
    </w:rPr>
  </w:style>
  <w:style w:type="character" w:customStyle="1" w:styleId="CommentSubjectChar">
    <w:name w:val="Comment Subject Char"/>
    <w:basedOn w:val="CommentTextChar"/>
    <w:link w:val="CommentSubject"/>
    <w:semiHidden/>
    <w:rsid w:val="004907DB"/>
    <w:rPr>
      <w:rFonts w:ascii="Times New Roman" w:eastAsia="Times New Roman" w:hAnsi="Times New Roman"/>
      <w:b/>
      <w:bCs/>
    </w:rPr>
  </w:style>
  <w:style w:type="paragraph" w:customStyle="1" w:styleId="TableParagraph">
    <w:name w:val="Table Paragraph"/>
    <w:basedOn w:val="Normal"/>
    <w:uiPriority w:val="1"/>
    <w:qFormat/>
    <w:rsid w:val="007C66B8"/>
    <w:pPr>
      <w:widowControl w:val="0"/>
      <w:autoSpaceDE w:val="0"/>
      <w:autoSpaceDN w:val="0"/>
      <w:ind w:left="110"/>
    </w:pPr>
    <w:rPr>
      <w:rFonts w:ascii="Avenir-Book" w:eastAsia="Avenir-Book" w:hAnsi="Avenir-Book" w:cs="Avenir-Book"/>
      <w:sz w:val="22"/>
      <w:szCs w:val="22"/>
    </w:rPr>
  </w:style>
  <w:style w:type="character" w:customStyle="1" w:styleId="Heading2Char">
    <w:name w:val="Heading 2 Char"/>
    <w:basedOn w:val="DefaultParagraphFont"/>
    <w:link w:val="Heading2"/>
    <w:rsid w:val="007C66B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77431">
      <w:bodyDiv w:val="1"/>
      <w:marLeft w:val="0"/>
      <w:marRight w:val="0"/>
      <w:marTop w:val="0"/>
      <w:marBottom w:val="0"/>
      <w:divBdr>
        <w:top w:val="none" w:sz="0" w:space="0" w:color="auto"/>
        <w:left w:val="none" w:sz="0" w:space="0" w:color="auto"/>
        <w:bottom w:val="none" w:sz="0" w:space="0" w:color="auto"/>
        <w:right w:val="none" w:sz="0" w:space="0" w:color="auto"/>
      </w:divBdr>
    </w:div>
    <w:div w:id="909121958">
      <w:bodyDiv w:val="1"/>
      <w:marLeft w:val="0"/>
      <w:marRight w:val="0"/>
      <w:marTop w:val="0"/>
      <w:marBottom w:val="0"/>
      <w:divBdr>
        <w:top w:val="none" w:sz="0" w:space="0" w:color="auto"/>
        <w:left w:val="none" w:sz="0" w:space="0" w:color="auto"/>
        <w:bottom w:val="none" w:sz="0" w:space="0" w:color="auto"/>
        <w:right w:val="none" w:sz="0" w:space="0" w:color="auto"/>
      </w:divBdr>
    </w:div>
    <w:div w:id="1404522139">
      <w:bodyDiv w:val="1"/>
      <w:marLeft w:val="0"/>
      <w:marRight w:val="0"/>
      <w:marTop w:val="0"/>
      <w:marBottom w:val="0"/>
      <w:divBdr>
        <w:top w:val="none" w:sz="0" w:space="0" w:color="auto"/>
        <w:left w:val="none" w:sz="0" w:space="0" w:color="auto"/>
        <w:bottom w:val="none" w:sz="0" w:space="0" w:color="auto"/>
        <w:right w:val="none" w:sz="0" w:space="0" w:color="auto"/>
      </w:divBdr>
    </w:div>
    <w:div w:id="2056586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nander35@uncc.edu" TargetMode="External"/><Relationship Id="rId12" Type="http://schemas.openxmlformats.org/officeDocument/2006/relationships/image" Target="media/image5.jpeg"/><Relationship Id="rId17" Type="http://schemas.openxmlformats.org/officeDocument/2006/relationships/hyperlink" Target="https://studenthealth.charlotte.edu/"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cs.google.com/document/d/1-fkG8BOe-iSaKv5bQnzolDLnObWgn9nx/edit"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1473</Words>
  <Characters>8401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Margins, Marginality and Spaces of Uncertainties</vt:lpstr>
    </vt:vector>
  </TitlesOfParts>
  <Company>Iowa State University</Company>
  <LinksUpToDate>false</LinksUpToDate>
  <CharactersWithSpaces>9855</CharactersWithSpaces>
  <SharedDoc>false</SharedDoc>
  <HLinks>
    <vt:vector size="30" baseType="variant">
      <vt:variant>
        <vt:i4>2031708</vt:i4>
      </vt:variant>
      <vt:variant>
        <vt:i4>0</vt:i4>
      </vt:variant>
      <vt:variant>
        <vt:i4>0</vt:i4>
      </vt:variant>
      <vt:variant>
        <vt:i4>5</vt:i4>
      </vt:variant>
      <vt:variant>
        <vt:lpwstr>mailto:nanderso@iastate.edu</vt:lpwstr>
      </vt:variant>
      <vt:variant>
        <vt:lpwstr/>
      </vt:variant>
      <vt:variant>
        <vt:i4>917545</vt:i4>
      </vt:variant>
      <vt:variant>
        <vt:i4>3232</vt:i4>
      </vt:variant>
      <vt:variant>
        <vt:i4>1025</vt:i4>
      </vt:variant>
      <vt:variant>
        <vt:i4>1</vt:i4>
      </vt:variant>
      <vt:variant>
        <vt:lpwstr>iowa7</vt:lpwstr>
      </vt:variant>
      <vt:variant>
        <vt:lpwstr/>
      </vt:variant>
      <vt:variant>
        <vt:i4>917542</vt:i4>
      </vt:variant>
      <vt:variant>
        <vt:i4>3235</vt:i4>
      </vt:variant>
      <vt:variant>
        <vt:i4>1026</vt:i4>
      </vt:variant>
      <vt:variant>
        <vt:i4>1</vt:i4>
      </vt:variant>
      <vt:variant>
        <vt:lpwstr>iowa8</vt:lpwstr>
      </vt:variant>
      <vt:variant>
        <vt:lpwstr/>
      </vt:variant>
      <vt:variant>
        <vt:i4>6553613</vt:i4>
      </vt:variant>
      <vt:variant>
        <vt:i4>-1</vt:i4>
      </vt:variant>
      <vt:variant>
        <vt:i4>1026</vt:i4>
      </vt:variant>
      <vt:variant>
        <vt:i4>1</vt:i4>
      </vt:variant>
      <vt:variant>
        <vt:lpwstr>UrbanFarmVolunteers</vt:lpwstr>
      </vt:variant>
      <vt:variant>
        <vt:lpwstr/>
      </vt:variant>
      <vt:variant>
        <vt:i4>524414</vt:i4>
      </vt:variant>
      <vt:variant>
        <vt:i4>-1</vt:i4>
      </vt:variant>
      <vt:variant>
        <vt:i4>1027</vt:i4>
      </vt:variant>
      <vt:variant>
        <vt:i4>1</vt:i4>
      </vt:variant>
      <vt:variant>
        <vt:lpwstr>BridgeStudioS12_Greenway1s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Margins, Marginality and Spaces of Uncertainties</dc:title>
  <dc:subject/>
  <dc:creator>ferro trabalzi</dc:creator>
  <cp:keywords/>
  <dc:description/>
  <cp:lastModifiedBy>Microsoft Office User</cp:lastModifiedBy>
  <cp:revision>8</cp:revision>
  <cp:lastPrinted>2013-01-14T17:31:00Z</cp:lastPrinted>
  <dcterms:created xsi:type="dcterms:W3CDTF">2022-08-17T21:09:00Z</dcterms:created>
  <dcterms:modified xsi:type="dcterms:W3CDTF">2022-08-17T23:12:00Z</dcterms:modified>
</cp:coreProperties>
</file>